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B8" w:rsidRPr="00655932" w:rsidRDefault="00A35BB8" w:rsidP="00A35B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b/>
          <w:sz w:val="18"/>
          <w:szCs w:val="18"/>
        </w:rPr>
        <w:t>Начнем с преимуществ электрического отопления</w:t>
      </w:r>
      <w:r w:rsidRPr="00655932">
        <w:rPr>
          <w:rFonts w:ascii="Times New Roman" w:hAnsi="Times New Roman" w:cs="Times New Roman"/>
          <w:sz w:val="18"/>
          <w:szCs w:val="18"/>
        </w:rPr>
        <w:t xml:space="preserve"> — сегодня это единственная система, которая обладает самым высоким коэффициентом полезного действия, простотой монтажа и не требует участия человека в процессе ее эксплуатации. Безопасность и надежность таких систем практически стопроцентная. Все существующие электронагреватели отдают свою тепловую мощность двумя способами – конвективным и лучистым теплообменом. В зависимости от преобладания того или иного вида теплообмена в работе нагревателей, системы отопления делят на два вида: </w:t>
      </w:r>
      <w:proofErr w:type="spellStart"/>
      <w:r w:rsidRPr="00655932">
        <w:rPr>
          <w:rFonts w:ascii="Times New Roman" w:hAnsi="Times New Roman" w:cs="Times New Roman"/>
          <w:sz w:val="18"/>
          <w:szCs w:val="18"/>
        </w:rPr>
        <w:t>конвекторное</w:t>
      </w:r>
      <w:proofErr w:type="spellEnd"/>
      <w:r w:rsidRPr="00655932">
        <w:rPr>
          <w:rFonts w:ascii="Times New Roman" w:hAnsi="Times New Roman" w:cs="Times New Roman"/>
          <w:sz w:val="18"/>
          <w:szCs w:val="18"/>
        </w:rPr>
        <w:t xml:space="preserve"> и инфракрасное (лучистое). </w:t>
      </w:r>
    </w:p>
    <w:p w:rsidR="00655932" w:rsidRDefault="00A35BB8" w:rsidP="00A35BB8">
      <w:pPr>
        <w:pStyle w:val="a3"/>
        <w:rPr>
          <w:b/>
          <w:sz w:val="18"/>
          <w:szCs w:val="18"/>
          <w:lang w:val="en-US"/>
        </w:rPr>
      </w:pPr>
      <w:r w:rsidRPr="00655932">
        <w:rPr>
          <w:b/>
          <w:sz w:val="18"/>
          <w:szCs w:val="18"/>
        </w:rPr>
        <w:t xml:space="preserve"> Какое же отопление экономичнее: конвекционное или инфракрасное?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2261235</wp:posOffset>
            </wp:positionV>
            <wp:extent cx="1419225" cy="1168400"/>
            <wp:effectExtent l="19050" t="0" r="9525" b="0"/>
            <wp:wrapTopAndBottom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2261235</wp:posOffset>
            </wp:positionV>
            <wp:extent cx="1316355" cy="1168400"/>
            <wp:effectExtent l="19050" t="0" r="0" b="0"/>
            <wp:wrapTopAndBottom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2261235</wp:posOffset>
            </wp:positionV>
            <wp:extent cx="902970" cy="1113155"/>
            <wp:effectExtent l="19050" t="0" r="0" b="0"/>
            <wp:wrapTopAndBottom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2261235</wp:posOffset>
            </wp:positionV>
            <wp:extent cx="1227455" cy="1231900"/>
            <wp:effectExtent l="19050" t="0" r="0" b="0"/>
            <wp:wrapTopAndBottom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b/>
          <w:sz w:val="18"/>
          <w:szCs w:val="18"/>
        </w:rPr>
        <w:t>Конвекционные системы.</w:t>
      </w:r>
      <w:r w:rsidRPr="00655932">
        <w:rPr>
          <w:b/>
          <w:sz w:val="18"/>
          <w:szCs w:val="18"/>
        </w:rPr>
        <w:br/>
      </w:r>
      <w:r w:rsidRPr="00655932">
        <w:rPr>
          <w:sz w:val="18"/>
          <w:szCs w:val="18"/>
        </w:rPr>
        <w:t xml:space="preserve">Для начала познакомимся с принципом работы конвекционных систем. В таких приборах холодный воздух естественным или принудительным путем проходит через электронагревательный элемент, а затем поднимается вверх и отдает полученное тепло находящимся в помещении предметам и людям. Конвекторы иногда комплектуются дополнительными устройствами способными аккумулировать тепло. Аккумуляторы постепенно отдают тепло, когда конвектор не потребляет электроэнергию. Наиболее распространенны </w:t>
      </w:r>
      <w:proofErr w:type="spellStart"/>
      <w:r w:rsidRPr="00655932">
        <w:rPr>
          <w:sz w:val="18"/>
          <w:szCs w:val="18"/>
        </w:rPr>
        <w:t>электроконвектора</w:t>
      </w:r>
      <w:proofErr w:type="spellEnd"/>
      <w:r w:rsidRPr="00655932">
        <w:rPr>
          <w:sz w:val="18"/>
          <w:szCs w:val="18"/>
        </w:rPr>
        <w:t xml:space="preserve">. В  этих приборах нагревательным элементом являются </w:t>
      </w:r>
      <w:proofErr w:type="spellStart"/>
      <w:r w:rsidRPr="00655932">
        <w:rPr>
          <w:sz w:val="18"/>
          <w:szCs w:val="18"/>
        </w:rPr>
        <w:t>нихромовые</w:t>
      </w:r>
      <w:proofErr w:type="spellEnd"/>
      <w:r w:rsidRPr="00655932">
        <w:rPr>
          <w:sz w:val="18"/>
          <w:szCs w:val="18"/>
        </w:rPr>
        <w:t xml:space="preserve"> спирали или тэны. В </w:t>
      </w:r>
      <w:proofErr w:type="spellStart"/>
      <w:r w:rsidRPr="00655932">
        <w:rPr>
          <w:sz w:val="18"/>
          <w:szCs w:val="18"/>
        </w:rPr>
        <w:t>электротепловентиляторах</w:t>
      </w:r>
      <w:proofErr w:type="spellEnd"/>
      <w:r w:rsidRPr="00655932">
        <w:rPr>
          <w:sz w:val="18"/>
          <w:szCs w:val="18"/>
        </w:rPr>
        <w:t xml:space="preserve"> (калориферах) нагрев воздуха осуществляется принудительной его конвекцией. В них стоят аналогичные </w:t>
      </w:r>
      <w:proofErr w:type="spellStart"/>
      <w:r w:rsidRPr="00655932">
        <w:rPr>
          <w:sz w:val="18"/>
          <w:szCs w:val="18"/>
        </w:rPr>
        <w:t>электроконвекторам</w:t>
      </w:r>
      <w:proofErr w:type="spellEnd"/>
      <w:r w:rsidRPr="00655932">
        <w:rPr>
          <w:sz w:val="18"/>
          <w:szCs w:val="18"/>
        </w:rPr>
        <w:t xml:space="preserve"> нагревательные элементы. Разновидностью калориферов являются тепловые завесы, используемые в зимнее время для снижения потерь тепла в помещениях, имеющих выход на улицу. 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sz w:val="18"/>
          <w:szCs w:val="18"/>
        </w:rPr>
        <w:t xml:space="preserve">           Конвектор                       Тепловентилятор </w:t>
      </w:r>
      <w:r w:rsidRPr="00655932">
        <w:rPr>
          <w:sz w:val="18"/>
          <w:szCs w:val="18"/>
        </w:rPr>
        <w:tab/>
        <w:t xml:space="preserve">    Тепловая завеса                Тепловая пушка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sz w:val="18"/>
          <w:szCs w:val="18"/>
        </w:rPr>
        <w:t xml:space="preserve">Для быстрого нагрева помещений, особенно больших, часто применяются мощные электрические тепловентиляторы (тепловые пушки). Их преимущество в более быстром и равномерном распределении горячего воздуха за счет встроенного вентилятора. Их очень удобно использовать в качестве переносных приборов для обогрева вспомогательных помещений - гаражей, подвалов, теплиц. </w:t>
      </w:r>
    </w:p>
    <w:p w:rsidR="00A35BB8" w:rsidRPr="00655932" w:rsidRDefault="00A35BB8" w:rsidP="00A35BB8">
      <w:pPr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Управляются конвекционные приборы с помощью электромеханических или электронных термостатов и </w:t>
      </w:r>
      <w:proofErr w:type="spellStart"/>
      <w:r w:rsidRPr="00655932">
        <w:rPr>
          <w:rFonts w:ascii="Times New Roman" w:hAnsi="Times New Roman" w:cs="Times New Roman"/>
          <w:sz w:val="18"/>
          <w:szCs w:val="18"/>
        </w:rPr>
        <w:t>термоограничителей</w:t>
      </w:r>
      <w:proofErr w:type="spellEnd"/>
      <w:r w:rsidRPr="0065593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35BB8" w:rsidRPr="00655932" w:rsidRDefault="00A35BB8" w:rsidP="00A35BB8">
      <w:pPr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>Главным недостатком конвекционных систем является неравномерность температуры воздуха по высоте помещения, так как в верхней потолочной части она может достигать 25 градусов, а на уровне пола всего лишь 18! Это ведет к необходимости дополнительного расхода электроэнергии на отопление и менее экономному режиму работы системы.</w:t>
      </w:r>
    </w:p>
    <w:p w:rsidR="00A35BB8" w:rsidRPr="00655932" w:rsidRDefault="00A35BB8" w:rsidP="00A35BB8">
      <w:pPr>
        <w:rPr>
          <w:rFonts w:ascii="Times New Roman" w:hAnsi="Times New Roman" w:cs="Times New Roman"/>
          <w:b/>
          <w:sz w:val="18"/>
          <w:szCs w:val="18"/>
        </w:rPr>
      </w:pPr>
      <w:r w:rsidRPr="00655932">
        <w:rPr>
          <w:rFonts w:ascii="Times New Roman" w:hAnsi="Times New Roman" w:cs="Times New Roman"/>
          <w:b/>
          <w:sz w:val="18"/>
          <w:szCs w:val="18"/>
        </w:rPr>
        <w:t>Инфракрасные системы.</w:t>
      </w:r>
    </w:p>
    <w:p w:rsidR="00A35BB8" w:rsidRPr="00655932" w:rsidRDefault="00A35BB8" w:rsidP="00A35BB8">
      <w:pPr>
        <w:rPr>
          <w:rFonts w:ascii="Times New Roman" w:eastAsia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В основе работы всех систем инфракрасного (лучистого) нагрева заложен принцип прямого обогрева помещения, а именно, тепловые </w:t>
      </w:r>
      <w:proofErr w:type="gramStart"/>
      <w:r w:rsidRPr="00655932">
        <w:rPr>
          <w:rFonts w:ascii="Times New Roman" w:hAnsi="Times New Roman" w:cs="Times New Roman"/>
          <w:sz w:val="18"/>
          <w:szCs w:val="18"/>
        </w:rPr>
        <w:t>лучи</w:t>
      </w:r>
      <w:proofErr w:type="gramEnd"/>
      <w:r w:rsidRPr="00655932">
        <w:rPr>
          <w:rFonts w:ascii="Times New Roman" w:hAnsi="Times New Roman" w:cs="Times New Roman"/>
          <w:sz w:val="18"/>
          <w:szCs w:val="18"/>
        </w:rPr>
        <w:t xml:space="preserve"> попадая на поверхность стен, пола, различных предметов, проникают внутрь и постепенно прогревают их.  О</w:t>
      </w:r>
      <w:r w:rsidRPr="00655932">
        <w:rPr>
          <w:rFonts w:ascii="Times New Roman" w:eastAsia="Times New Roman" w:hAnsi="Times New Roman" w:cs="Times New Roman"/>
          <w:sz w:val="18"/>
          <w:szCs w:val="18"/>
        </w:rPr>
        <w:t xml:space="preserve">собенность инфракрасных лучей заключается в том, что они распространяются во всех направлениях и отражаются только от твердых тел, не поглощаются воздухом, а поглощаются твердыми телами, которые тут же превращают их в термическую энергию. Наиболее распространены инфракрасные обогреватели потолочного типа, используемые для локального отопления производственных мест или больших площадей с высокими потолками. Также все большую популярность набирают низкотемпературные панельные инфракрасные нагреватели, которые используют для отопления бытовых помещений, офисов, </w:t>
      </w:r>
      <w:r w:rsidRPr="00655932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1160145</wp:posOffset>
            </wp:positionV>
            <wp:extent cx="2021205" cy="1118870"/>
            <wp:effectExtent l="19050" t="0" r="0" b="0"/>
            <wp:wrapTopAndBottom/>
            <wp:docPr id="40" name="Рисунок 28" descr="D:\на презентацию\svet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на презентацию\svetl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24" t="7979" r="4199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1235075</wp:posOffset>
            </wp:positionV>
            <wp:extent cx="1438275" cy="962025"/>
            <wp:effectExtent l="19050" t="0" r="9525" b="0"/>
            <wp:wrapTopAndBottom/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1235075</wp:posOffset>
            </wp:positionV>
            <wp:extent cx="1243330" cy="1043940"/>
            <wp:effectExtent l="19050" t="0" r="0" b="0"/>
            <wp:wrapTopAndBottom/>
            <wp:docPr id="3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rFonts w:ascii="Times New Roman" w:eastAsia="Times New Roman" w:hAnsi="Times New Roman" w:cs="Times New Roman"/>
          <w:sz w:val="18"/>
          <w:szCs w:val="18"/>
        </w:rPr>
        <w:t xml:space="preserve">школьных и лечебно-профилактических помещений. </w:t>
      </w:r>
    </w:p>
    <w:p w:rsidR="00A35BB8" w:rsidRPr="00655932" w:rsidRDefault="00A35BB8" w:rsidP="00655932">
      <w:pPr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           Потолочные инфракрасные нагреватели                          Панельные инфракрасные нагреватели</w:t>
      </w:r>
      <w:proofErr w:type="gramStart"/>
      <w:r w:rsidRPr="0065593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749935</wp:posOffset>
            </wp:positionV>
            <wp:extent cx="2082165" cy="1610360"/>
            <wp:effectExtent l="19050" t="0" r="0" b="0"/>
            <wp:wrapTopAndBottom/>
            <wp:docPr id="35" name="Рисунок 4" descr="схема отопления излуч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отопления излучение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93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892175</wp:posOffset>
            </wp:positionH>
            <wp:positionV relativeFrom="paragraph">
              <wp:posOffset>749935</wp:posOffset>
            </wp:positionV>
            <wp:extent cx="1604645" cy="1610360"/>
            <wp:effectExtent l="19050" t="0" r="0" b="0"/>
            <wp:wrapTopAndBottom/>
            <wp:docPr id="36" name="Рисунок 1" descr="циркуляция, человек, темпер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ркуляция, человек, температур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932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 w:rsidRPr="00655932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655932">
        <w:rPr>
          <w:rFonts w:ascii="Times New Roman" w:hAnsi="Times New Roman" w:cs="Times New Roman"/>
          <w:sz w:val="18"/>
          <w:szCs w:val="18"/>
        </w:rPr>
        <w:t xml:space="preserve">ри инфракрасном отоплении </w:t>
      </w:r>
      <w:r w:rsidRPr="00655932">
        <w:rPr>
          <w:rFonts w:ascii="Times New Roman" w:hAnsi="Times New Roman" w:cs="Times New Roman"/>
          <w:sz w:val="18"/>
          <w:szCs w:val="18"/>
        </w:rPr>
        <w:lastRenderedPageBreak/>
        <w:t>температура у поверхности пола незначительно ниже, чем у потолка, разность температур может составлять 2 - 3 С, поэтому, за счет существенного снижения затрат на отопление потолочной части такая систем работает экономичнее конвекционного.</w:t>
      </w:r>
    </w:p>
    <w:p w:rsidR="00A35BB8" w:rsidRPr="00655932" w:rsidRDefault="00A35BB8" w:rsidP="00A35BB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655932" w:rsidRDefault="00A35BB8" w:rsidP="0065593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 </w:t>
      </w:r>
      <w:r w:rsidRPr="00655932">
        <w:rPr>
          <w:rFonts w:ascii="Times New Roman" w:hAnsi="Times New Roman" w:cs="Times New Roman"/>
          <w:sz w:val="18"/>
          <w:szCs w:val="18"/>
        </w:rPr>
        <w:tab/>
        <w:t xml:space="preserve">Помимо этого установленные инфракрасные обогреватели обеспечат тепловой режим без сквозняков и опасных для здоровья вентиляторов. </w:t>
      </w:r>
    </w:p>
    <w:p w:rsidR="00A35BB8" w:rsidRPr="00655932" w:rsidRDefault="00A35BB8" w:rsidP="00655932">
      <w:pPr>
        <w:spacing w:after="0"/>
        <w:rPr>
          <w:sz w:val="18"/>
          <w:szCs w:val="18"/>
        </w:rPr>
      </w:pPr>
      <w:r w:rsidRPr="00655932">
        <w:rPr>
          <w:rStyle w:val="a4"/>
          <w:sz w:val="18"/>
          <w:szCs w:val="18"/>
        </w:rPr>
        <w:t>В дополнение ко всему вышесказанному, можно определить следующие преимущества систем лучистого инфракрасного отопления:</w:t>
      </w:r>
      <w:r w:rsidRPr="00655932">
        <w:rPr>
          <w:sz w:val="18"/>
          <w:szCs w:val="18"/>
        </w:rPr>
        <w:t xml:space="preserve">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Температура воздуха ниже за счет эффекта обогрева только поверхностей, а не объема воздуха, при котором количество затрачиваемой энергии меньше, чем при обогреве объема.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932">
        <w:rPr>
          <w:rFonts w:ascii="Times New Roman" w:hAnsi="Times New Roman" w:cs="Times New Roman"/>
          <w:sz w:val="18"/>
          <w:szCs w:val="18"/>
        </w:rPr>
        <w:t xml:space="preserve">Отсутствует движение воздуха и </w:t>
      </w:r>
      <w:proofErr w:type="spellStart"/>
      <w:r w:rsidRPr="00655932">
        <w:rPr>
          <w:rFonts w:ascii="Times New Roman" w:hAnsi="Times New Roman" w:cs="Times New Roman"/>
          <w:sz w:val="18"/>
          <w:szCs w:val="18"/>
        </w:rPr>
        <w:t>пылей</w:t>
      </w:r>
      <w:proofErr w:type="spellEnd"/>
      <w:r w:rsidRPr="00655932">
        <w:rPr>
          <w:rFonts w:ascii="Times New Roman" w:hAnsi="Times New Roman" w:cs="Times New Roman"/>
          <w:sz w:val="18"/>
          <w:szCs w:val="18"/>
        </w:rPr>
        <w:t>, образующихся при различных технологических процессах, за счет чего улучшаются условия комфортности в помещении.</w:t>
      </w:r>
      <w:proofErr w:type="gramEnd"/>
      <w:r w:rsidRPr="00655932">
        <w:rPr>
          <w:rFonts w:ascii="Times New Roman" w:hAnsi="Times New Roman" w:cs="Times New Roman"/>
          <w:sz w:val="18"/>
          <w:szCs w:val="18"/>
        </w:rPr>
        <w:t xml:space="preserve"> В противоположность этому при системах воздушного отопления движение воздуха создает большие трудности как с точки зрения постоянной циркуляции воздуха и сквозняков, так и с точки зрения присутствия во взвешенном состоянии различных вредных для здоровья частиц;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Тепло направлено непосредственно в нижнюю зону помещения, поэтому поверхностями с самой высокой температурой являются пол и технологическое оборудование; по этой причине установки лучистого отопления широко применяются в помещениях большой высоты. В традиционных системах воздушного отопления неоднородность (слоистость) воздушной массы и большие </w:t>
      </w:r>
      <w:proofErr w:type="spellStart"/>
      <w:r w:rsidRPr="00655932">
        <w:rPr>
          <w:rFonts w:ascii="Times New Roman" w:hAnsi="Times New Roman" w:cs="Times New Roman"/>
          <w:sz w:val="18"/>
          <w:szCs w:val="18"/>
        </w:rPr>
        <w:t>теплопотери</w:t>
      </w:r>
      <w:proofErr w:type="spellEnd"/>
      <w:r w:rsidRPr="00655932">
        <w:rPr>
          <w:rFonts w:ascii="Times New Roman" w:hAnsi="Times New Roman" w:cs="Times New Roman"/>
          <w:sz w:val="18"/>
          <w:szCs w:val="18"/>
        </w:rPr>
        <w:t xml:space="preserve"> через кровлю и верхнюю часть наружных стен являются причиной большего расхода тепла.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Система лучистого отопления требует меньшего времени для приведения ее в рабочий режим, за счет этого эксплуатационные расходы ниже, чем для традиционной конвекционной системы.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Обогрев поверхностей, а не объемов воздуха позволяет обогревать отдельные зоны или рабочие места без необходимости обогревать целиком все помещение, давая возможность поддерживать различную температуру в различных зонах, что невозможно в системах конвекционного обогрева.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 Отпадает необходимость строительства котельных и прокладки теплотрасс;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Отсутствие постоянного обслуживающего персонала;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Минимальные потери тепла;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Быстрый монтаж, демонтаж, перенос приборов (от 2-х дней до 2-х недель);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Исключается замерзание системы (отсутствие воды);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Быстрый прогрев помещений (15-30 минут); </w:t>
      </w:r>
    </w:p>
    <w:p w:rsidR="00A35BB8" w:rsidRPr="00655932" w:rsidRDefault="00A35BB8" w:rsidP="00A35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Равномерное распределение тепла по помещению; 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rStyle w:val="a4"/>
          <w:sz w:val="18"/>
          <w:szCs w:val="18"/>
        </w:rPr>
        <w:t xml:space="preserve">Системы лучистого инфракрасного отопления используются </w:t>
      </w:r>
      <w:proofErr w:type="gramStart"/>
      <w:r w:rsidRPr="00655932">
        <w:rPr>
          <w:rStyle w:val="a4"/>
          <w:sz w:val="18"/>
          <w:szCs w:val="18"/>
        </w:rPr>
        <w:t>для</w:t>
      </w:r>
      <w:proofErr w:type="gramEnd"/>
      <w:r w:rsidRPr="00655932">
        <w:rPr>
          <w:rStyle w:val="a4"/>
          <w:sz w:val="18"/>
          <w:szCs w:val="18"/>
        </w:rPr>
        <w:t xml:space="preserve">: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Отопления промышленных и сельскохозяйственных зданий и сооружений;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Отопление открытых и полуоткрытых площадок различного назначения;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В различных технологических процессах (сушка, термообработка и т.д.);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Отопление помещений, функционирующих относительно короткое время (спортивные манежи, теннисные корты, частично защищенные от ветра монтажные участки, спортивные трибуны, террасы, кафе и т.д.)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Излучатели подвешиваются к потолку (высота подвески от 6 до 35м), не занимая полезной площади, а их незначительный вес не нарушает статику строительных конструкций; </w:t>
      </w:r>
    </w:p>
    <w:p w:rsidR="00A35BB8" w:rsidRPr="00655932" w:rsidRDefault="00A35BB8" w:rsidP="00A35B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Системы лучистого отопления позволяют программировать дневной, ночной или недельный режим поддержания необходимой температуры; 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rStyle w:val="a4"/>
          <w:sz w:val="18"/>
          <w:szCs w:val="18"/>
        </w:rPr>
        <w:t xml:space="preserve">Выгода - покупатель получает прибыль от использования систем лучистого отопления: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По капиталовложениям (отказ от строительства котельной);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По эксплуатационным расходам в 6-8 раз;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По удобству обслуживания - техническое обслуживание 1 раз в месяц и профилактическое обслуживание 1 раз в год;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Надежность элементной базы;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Многофункциональность эксплуатации лучистых обогревателей; </w:t>
      </w:r>
    </w:p>
    <w:p w:rsidR="00A35BB8" w:rsidRPr="00655932" w:rsidRDefault="00A35BB8" w:rsidP="00A35B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655932">
        <w:rPr>
          <w:rFonts w:ascii="Times New Roman" w:hAnsi="Times New Roman" w:cs="Times New Roman"/>
          <w:sz w:val="18"/>
          <w:szCs w:val="18"/>
        </w:rPr>
        <w:t xml:space="preserve">Малая инерционность 15-30 минут; </w:t>
      </w:r>
    </w:p>
    <w:p w:rsidR="00A35BB8" w:rsidRPr="00655932" w:rsidRDefault="00A35BB8" w:rsidP="00A35BB8">
      <w:pPr>
        <w:pStyle w:val="a3"/>
        <w:rPr>
          <w:sz w:val="18"/>
          <w:szCs w:val="18"/>
        </w:rPr>
      </w:pPr>
      <w:r w:rsidRPr="00655932">
        <w:rPr>
          <w:rStyle w:val="a4"/>
          <w:sz w:val="18"/>
          <w:szCs w:val="18"/>
        </w:rPr>
        <w:t>Исходя из всего вышесказанного, можно с уверенностью утверждать, что по всем показателям системы инфракрасного лучистого отопления являются наиболее перспективным способом решения проблемы эффективного обогрева цехов промышленных предприятий, складов, ангаров, железнодорожных депо, ремонтных и др. предприятий.</w:t>
      </w:r>
      <w:r w:rsidRPr="00655932">
        <w:rPr>
          <w:sz w:val="18"/>
          <w:szCs w:val="18"/>
        </w:rPr>
        <w:t xml:space="preserve"> </w:t>
      </w:r>
    </w:p>
    <w:p w:rsidR="00A35BB8" w:rsidRPr="00655932" w:rsidRDefault="00A35BB8" w:rsidP="00A35BB8">
      <w:pPr>
        <w:rPr>
          <w:sz w:val="18"/>
          <w:szCs w:val="18"/>
        </w:rPr>
      </w:pPr>
    </w:p>
    <w:p w:rsidR="00D6171D" w:rsidRPr="00655932" w:rsidRDefault="00D6171D">
      <w:pPr>
        <w:rPr>
          <w:sz w:val="18"/>
          <w:szCs w:val="18"/>
        </w:rPr>
      </w:pPr>
    </w:p>
    <w:sectPr w:rsidR="00D6171D" w:rsidRPr="00655932" w:rsidSect="00DA6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8F3"/>
    <w:multiLevelType w:val="multilevel"/>
    <w:tmpl w:val="568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47316"/>
    <w:multiLevelType w:val="multilevel"/>
    <w:tmpl w:val="6E26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26C74"/>
    <w:multiLevelType w:val="multilevel"/>
    <w:tmpl w:val="CA00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BB8"/>
    <w:rsid w:val="00655932"/>
    <w:rsid w:val="009E02E0"/>
    <w:rsid w:val="00A35BB8"/>
    <w:rsid w:val="00B64B64"/>
    <w:rsid w:val="00D6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35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1090</Words>
  <Characters>6218</Characters>
  <Application>Microsoft Office Word</Application>
  <DocSecurity>0</DocSecurity>
  <Lines>51</Lines>
  <Paragraphs>14</Paragraphs>
  <ScaleCrop>false</ScaleCrop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www.SoftForum.kz</dc:creator>
  <cp:keywords/>
  <dc:description/>
  <cp:lastModifiedBy>www.SoftForum.kz</cp:lastModifiedBy>
  <cp:revision>2</cp:revision>
  <dcterms:created xsi:type="dcterms:W3CDTF">2010-05-18T10:13:00Z</dcterms:created>
  <dcterms:modified xsi:type="dcterms:W3CDTF">2010-05-19T08:32:00Z</dcterms:modified>
</cp:coreProperties>
</file>