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8.png" ContentType="image/png"/>
  <Override PartName="/word/media/image17.jpeg" ContentType="image/jpeg"/>
  <Override PartName="/word/media/image15.png" ContentType="image/png"/>
  <Override PartName="/word/media/image14.png" ContentType="image/png"/>
  <Override PartName="/word/media/image13.png" ContentType="image/png"/>
  <Override PartName="/word/media/image12.png" ContentType="image/png"/>
  <Override PartName="/word/media/image11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media/image16.jpeg" ContentType="image/jpe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9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left="6819" w:hanging="0"/>
        <w:jc w:val="both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177800</wp:posOffset>
            </wp:positionH>
            <wp:positionV relativeFrom="paragraph">
              <wp:posOffset>4445</wp:posOffset>
            </wp:positionV>
            <wp:extent cx="1709420" cy="926465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           </w:t>
      </w:r>
    </w:p>
    <w:p>
      <w:pPr>
        <w:pStyle w:val="Normal"/>
        <w:widowControl w:val="false"/>
        <w:suppressAutoHyphens w:val="true"/>
        <w:bidi w:val="0"/>
        <w:ind w:left="5726" w:right="0" w:hanging="0"/>
        <w:jc w:val="both"/>
        <w:rPr/>
      </w:pPr>
      <w:r>
        <w:rPr>
          <w:rFonts w:eastAsia="Times New Roman" w:cs="Times New Roman"/>
        </w:rPr>
        <w:t xml:space="preserve">                         </w:t>
      </w:r>
      <w:r>
        <w:rPr>
          <w:rFonts w:eastAsia="Times New Roman" w:cs="Times New Roman"/>
          <w:b/>
          <w:bCs/>
          <w:sz w:val="16"/>
          <w:szCs w:val="16"/>
        </w:rPr>
        <w:t>ВЫСТАВОЧНЫЙ САЛОН «БОЛЬШАЯ СТРОЙКА»</w:t>
      </w:r>
    </w:p>
    <w:p>
      <w:pPr>
        <w:pStyle w:val="Normal"/>
        <w:jc w:val="right"/>
        <w:rPr/>
      </w:pPr>
      <w:r>
        <w:rPr>
          <w:sz w:val="16"/>
          <w:szCs w:val="16"/>
        </w:rPr>
        <w:t>г.Днепр, ул.Аржанова, 2</w:t>
      </w:r>
    </w:p>
    <w:p>
      <w:pPr>
        <w:pStyle w:val="Normal"/>
        <w:jc w:val="right"/>
        <w:rPr/>
      </w:pPr>
      <w:r>
        <w:rPr>
          <w:sz w:val="16"/>
          <w:szCs w:val="16"/>
        </w:rPr>
        <w:t>(район «Дома торговли», территория АЗС «ЮКОН»)</w:t>
      </w:r>
    </w:p>
    <w:p>
      <w:pPr>
        <w:pStyle w:val="Normal"/>
        <w:widowControl w:val="false"/>
        <w:suppressAutoHyphens w:val="true"/>
        <w:bidi w:val="0"/>
        <w:ind w:left="5726" w:right="0" w:hanging="0"/>
        <w:jc w:val="both"/>
        <w:rPr/>
      </w:pPr>
      <w:r>
        <w:rPr>
          <w:rFonts w:eastAsia="Times New Roman" w:cs="Times New Roman"/>
          <w:b/>
          <w:bCs/>
          <w:sz w:val="21"/>
          <w:szCs w:val="21"/>
        </w:rPr>
        <w:t xml:space="preserve">                                                   </w:t>
      </w:r>
      <w:r>
        <w:rPr>
          <w:rFonts w:eastAsia="Times New Roman" w:cs="Times New Roman"/>
          <w:b/>
          <w:bCs/>
          <w:sz w:val="21"/>
          <w:szCs w:val="21"/>
        </w:rPr>
        <w:t>066-157-13-62;  067-566-90-06</w:t>
      </w:r>
      <w:r>
        <w:rPr>
          <w:rFonts w:eastAsia="Times New Roman" w:cs="Times New Roman"/>
        </w:rPr>
        <w:t xml:space="preserve">     </w:t>
      </w:r>
    </w:p>
    <w:p>
      <w:pPr>
        <w:pStyle w:val="Normal"/>
        <w:widowControl w:val="false"/>
        <w:suppressAutoHyphens w:val="true"/>
        <w:bidi w:val="0"/>
        <w:ind w:left="7143" w:right="0" w:hanging="0"/>
        <w:jc w:val="both"/>
        <w:rPr/>
      </w:pPr>
      <w:r>
        <w:rPr>
          <w:rFonts w:eastAsia="Times New Roman" w:cs="Times New Roman"/>
        </w:rPr>
        <w:t xml:space="preserve">                             </w:t>
      </w:r>
    </w:p>
    <w:p>
      <w:pPr>
        <w:pStyle w:val="Normal"/>
        <w:ind w:left="6242" w:hanging="0"/>
        <w:jc w:val="both"/>
        <w:rPr/>
      </w:pPr>
      <w:r>
        <w:rPr>
          <w:rFonts w:eastAsia="Times New Roman" w:cs="Times New Roman"/>
        </w:rPr>
        <w:t xml:space="preserve">                         </w:t>
      </w:r>
    </w:p>
    <w:p>
      <w:pPr>
        <w:pStyle w:val="Normal"/>
        <w:ind w:left="6242" w:hanging="0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  <w:sz w:val="32"/>
          <w:szCs w:val="32"/>
        </w:rPr>
        <w:t>ПРАЙС-ЛИСТ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ПЛИТКА ТРОТУАРНАЯ ВИБРОПРЕССОВАННАЯ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60 мм</w:t>
      </w:r>
    </w:p>
    <w:p>
      <w:pPr>
        <w:pStyle w:val="Normal"/>
        <w:jc w:val="both"/>
        <w:rPr/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sz w:val="28"/>
          <w:szCs w:val="28"/>
        </w:rPr>
        <w:t>(с 1.02.2024 года)</w:t>
      </w:r>
    </w:p>
    <w:tbl>
      <w:tblPr>
        <w:tblW w:w="11115" w:type="dxa"/>
        <w:jc w:val="left"/>
        <w:tblInd w:w="-86" w:type="dxa"/>
        <w:tblBorders>
          <w:top w:val="single" w:sz="20" w:space="0" w:color="000001"/>
          <w:left w:val="single" w:sz="20" w:space="0" w:color="000001"/>
          <w:bottom w:val="single" w:sz="20" w:space="0" w:color="000001"/>
          <w:insideH w:val="single" w:sz="20" w:space="0" w:color="000001"/>
        </w:tblBorders>
        <w:tblCellMar>
          <w:top w:w="55" w:type="dxa"/>
          <w:left w:w="-2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1759"/>
        <w:gridCol w:w="1309"/>
        <w:gridCol w:w="696"/>
        <w:gridCol w:w="804"/>
        <w:gridCol w:w="1132"/>
        <w:gridCol w:w="1421"/>
        <w:gridCol w:w="1361"/>
        <w:gridCol w:w="1354"/>
        <w:gridCol w:w="1277"/>
      </w:tblGrid>
      <w:tr>
        <w:trPr>
          <w:trHeight w:val="335" w:hRule="atLeast"/>
        </w:trPr>
        <w:tc>
          <w:tcPr>
            <w:tcW w:w="1759" w:type="dxa"/>
            <w:vMerge w:val="restart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Внешний вид</w:t>
            </w:r>
          </w:p>
        </w:tc>
        <w:tc>
          <w:tcPr>
            <w:tcW w:w="1309" w:type="dxa"/>
            <w:vMerge w:val="restart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6" w:type="dxa"/>
            <w:vMerge w:val="restart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Кол-во шт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в кв.м.</w:t>
            </w:r>
          </w:p>
        </w:tc>
        <w:tc>
          <w:tcPr>
            <w:tcW w:w="804" w:type="dxa"/>
            <w:vMerge w:val="restart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Вес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кг/кв.м</w:t>
            </w:r>
          </w:p>
        </w:tc>
        <w:tc>
          <w:tcPr>
            <w:tcW w:w="6545" w:type="dxa"/>
            <w:gridSpan w:val="5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20" w:space="0" w:color="000001"/>
              <w:insideH w:val="single" w:sz="20" w:space="0" w:color="000001"/>
              <w:insideV w:val="single" w:sz="20" w:space="0" w:color="000001"/>
            </w:tcBorders>
            <w:shd w:color="auto" w:fill="auto" w:val="clear"/>
            <w:tcMar>
              <w:left w:w="-2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ЦВЕТ</w:t>
            </w:r>
          </w:p>
        </w:tc>
      </w:tr>
      <w:tr>
        <w:trPr>
          <w:trHeight w:val="1488" w:hRule="atLeast"/>
        </w:trPr>
        <w:tc>
          <w:tcPr>
            <w:tcW w:w="1759" w:type="dxa"/>
            <w:vMerge w:val="continue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309" w:type="dxa"/>
            <w:vMerge w:val="continue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96" w:type="dxa"/>
            <w:vMerge w:val="continue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04" w:type="dxa"/>
            <w:vMerge w:val="continue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  <w:u w:val="single"/>
              </w:rPr>
              <w:t>серая</w:t>
            </w:r>
          </w:p>
        </w:tc>
        <w:tc>
          <w:tcPr>
            <w:tcW w:w="1421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  <w:u w:val="single"/>
              </w:rPr>
              <w:t>коричневая</w:t>
            </w:r>
          </w:p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  <w:u w:val="single"/>
              </w:rPr>
              <w:t>т-красная</w:t>
            </w:r>
          </w:p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  <w:u w:val="single"/>
              </w:rPr>
              <w:t>черная</w:t>
            </w:r>
          </w:p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  <w:u w:val="single"/>
              </w:rPr>
              <w:t>антрацит</w:t>
            </w:r>
          </w:p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  <w:u w:val="single"/>
              </w:rPr>
              <w:t>оливковая</w:t>
            </w:r>
          </w:p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  <w:u w:val="single"/>
              </w:rPr>
              <w:t>м.песок</w:t>
            </w:r>
          </w:p>
        </w:tc>
        <w:tc>
          <w:tcPr>
            <w:tcW w:w="1361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  <w:u w:val="single"/>
              </w:rPr>
              <w:t>белая</w:t>
            </w:r>
          </w:p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  <w:u w:val="single"/>
              </w:rPr>
              <w:t>песочная</w:t>
            </w:r>
          </w:p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  <w:u w:val="single"/>
              </w:rPr>
              <w:t>оранжевая</w:t>
            </w:r>
          </w:p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  <w:u w:val="single"/>
              </w:rPr>
              <w:t>красная</w:t>
            </w:r>
          </w:p>
        </w:tc>
        <w:tc>
          <w:tcPr>
            <w:tcW w:w="1354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  <w:u w:val="single"/>
              </w:rPr>
              <w:t>т-зеленая</w:t>
            </w:r>
          </w:p>
        </w:tc>
        <w:tc>
          <w:tcPr>
            <w:tcW w:w="1277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20" w:space="0" w:color="000001"/>
              <w:insideH w:val="single" w:sz="20" w:space="0" w:color="000001"/>
              <w:insideV w:val="single" w:sz="20" w:space="0" w:color="000001"/>
            </w:tcBorders>
            <w:shd w:color="auto" w:fill="auto" w:val="clear"/>
            <w:tcMar>
              <w:left w:w="-2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  <w:u w:val="single"/>
              </w:rPr>
              <w:t>зеленая</w:t>
            </w:r>
          </w:p>
        </w:tc>
      </w:tr>
      <w:tr>
        <w:trPr>
          <w:trHeight w:val="1399" w:hRule="atLeast"/>
        </w:trPr>
        <w:tc>
          <w:tcPr>
            <w:tcW w:w="1759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</w:tcPr>
          <w:p>
            <w:pPr>
              <w:pStyle w:val="Style23"/>
              <w:snapToGrid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11">
                  <wp:simplePos x="0" y="0"/>
                  <wp:positionH relativeFrom="column">
                    <wp:align>center</wp:align>
                  </wp:positionH>
                  <wp:positionV relativeFrom="paragraph">
                    <wp:posOffset>5080</wp:posOffset>
                  </wp:positionV>
                  <wp:extent cx="986790" cy="634365"/>
                  <wp:effectExtent l="0" t="0" r="0" b="0"/>
                  <wp:wrapTopAndBottom/>
                  <wp:docPr id="2" name="Рисунок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0" cy="63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09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Кирпичик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h=60 мм 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100 х 200 мм</w:t>
            </w:r>
          </w:p>
        </w:tc>
        <w:tc>
          <w:tcPr>
            <w:tcW w:w="696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50 шт</w:t>
            </w:r>
          </w:p>
        </w:tc>
        <w:tc>
          <w:tcPr>
            <w:tcW w:w="804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130 кг</w:t>
            </w:r>
          </w:p>
        </w:tc>
        <w:tc>
          <w:tcPr>
            <w:tcW w:w="1132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340 грн</w:t>
            </w:r>
          </w:p>
        </w:tc>
        <w:tc>
          <w:tcPr>
            <w:tcW w:w="1421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360 грн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антрацит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</w:rPr>
              <w:t>365 грн</w:t>
            </w:r>
          </w:p>
        </w:tc>
        <w:tc>
          <w:tcPr>
            <w:tcW w:w="1361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410 грн</w:t>
            </w:r>
          </w:p>
        </w:tc>
        <w:tc>
          <w:tcPr>
            <w:tcW w:w="1354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440 грн</w:t>
            </w:r>
          </w:p>
        </w:tc>
        <w:tc>
          <w:tcPr>
            <w:tcW w:w="1277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20" w:space="0" w:color="000001"/>
              <w:insideH w:val="single" w:sz="20" w:space="0" w:color="000001"/>
              <w:insideV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450 грн</w:t>
            </w:r>
          </w:p>
        </w:tc>
      </w:tr>
      <w:tr>
        <w:trPr>
          <w:trHeight w:val="1379" w:hRule="atLeast"/>
        </w:trPr>
        <w:tc>
          <w:tcPr>
            <w:tcW w:w="1759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</w:tcPr>
          <w:p>
            <w:pPr>
              <w:pStyle w:val="Style23"/>
              <w:snapToGrid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12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20320</wp:posOffset>
                  </wp:positionV>
                  <wp:extent cx="968375" cy="671195"/>
                  <wp:effectExtent l="0" t="0" r="0" b="0"/>
                  <wp:wrapTopAndBottom/>
                  <wp:docPr id="3" name="Рисунок 2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67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09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Квадрат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  <w:lang w:val="en-US"/>
              </w:rPr>
              <w:t>h</w:t>
            </w:r>
            <w:r>
              <w:rPr>
                <w:sz w:val="18"/>
                <w:szCs w:val="18"/>
              </w:rPr>
              <w:t>=60 мм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100 х 100 мм</w:t>
            </w:r>
          </w:p>
        </w:tc>
        <w:tc>
          <w:tcPr>
            <w:tcW w:w="696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804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130 кг</w:t>
            </w:r>
          </w:p>
        </w:tc>
        <w:tc>
          <w:tcPr>
            <w:tcW w:w="1132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340 грн</w:t>
            </w:r>
          </w:p>
        </w:tc>
        <w:tc>
          <w:tcPr>
            <w:tcW w:w="1421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360 грн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антрацит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</w:rPr>
              <w:t>365 грн</w:t>
            </w:r>
          </w:p>
        </w:tc>
        <w:tc>
          <w:tcPr>
            <w:tcW w:w="1361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410 грн</w:t>
            </w:r>
          </w:p>
        </w:tc>
        <w:tc>
          <w:tcPr>
            <w:tcW w:w="1354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440 грн</w:t>
            </w:r>
          </w:p>
        </w:tc>
        <w:tc>
          <w:tcPr>
            <w:tcW w:w="1277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20" w:space="0" w:color="000001"/>
              <w:insideH w:val="single" w:sz="20" w:space="0" w:color="000001"/>
              <w:insideV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450 грн</w:t>
            </w:r>
          </w:p>
        </w:tc>
      </w:tr>
      <w:tr>
        <w:trPr>
          <w:trHeight w:val="1523" w:hRule="atLeast"/>
        </w:trPr>
        <w:tc>
          <w:tcPr>
            <w:tcW w:w="1759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</w:tcPr>
          <w:p>
            <w:pPr>
              <w:pStyle w:val="Style23"/>
              <w:snapToGrid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13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102235</wp:posOffset>
                  </wp:positionV>
                  <wp:extent cx="907415" cy="605790"/>
                  <wp:effectExtent l="0" t="0" r="0" b="0"/>
                  <wp:wrapTopAndBottom/>
                  <wp:docPr id="4" name="Рисунок 2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2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60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09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Старый город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h=60 мм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60*12 - 15 шт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90*120 - 15 шт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120*120 - 30 шт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180*120 - 14 шт</w:t>
            </w:r>
          </w:p>
        </w:tc>
        <w:tc>
          <w:tcPr>
            <w:tcW w:w="696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74 шт</w:t>
            </w:r>
          </w:p>
        </w:tc>
        <w:tc>
          <w:tcPr>
            <w:tcW w:w="804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130 кг</w:t>
            </w:r>
          </w:p>
        </w:tc>
        <w:tc>
          <w:tcPr>
            <w:tcW w:w="1132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340 грн</w:t>
            </w:r>
          </w:p>
        </w:tc>
        <w:tc>
          <w:tcPr>
            <w:tcW w:w="1421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360 грн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антрацит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</w:rPr>
              <w:t>365 грн</w:t>
            </w:r>
          </w:p>
        </w:tc>
        <w:tc>
          <w:tcPr>
            <w:tcW w:w="1361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410 грн</w:t>
            </w:r>
          </w:p>
        </w:tc>
        <w:tc>
          <w:tcPr>
            <w:tcW w:w="1354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440 грн</w:t>
            </w:r>
          </w:p>
        </w:tc>
        <w:tc>
          <w:tcPr>
            <w:tcW w:w="1277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20" w:space="0" w:color="000001"/>
              <w:insideH w:val="single" w:sz="20" w:space="0" w:color="000001"/>
              <w:insideV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450 грн</w:t>
            </w:r>
          </w:p>
        </w:tc>
      </w:tr>
      <w:tr>
        <w:trPr>
          <w:trHeight w:val="1442" w:hRule="atLeast"/>
        </w:trPr>
        <w:tc>
          <w:tcPr>
            <w:tcW w:w="1759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</w:tcPr>
          <w:p>
            <w:pPr>
              <w:pStyle w:val="Style23"/>
              <w:snapToGrid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14">
                  <wp:simplePos x="0" y="0"/>
                  <wp:positionH relativeFrom="column">
                    <wp:align>center</wp:align>
                  </wp:positionH>
                  <wp:positionV relativeFrom="paragraph">
                    <wp:posOffset>5080</wp:posOffset>
                  </wp:positionV>
                  <wp:extent cx="912495" cy="718820"/>
                  <wp:effectExtent l="0" t="0" r="0" b="0"/>
                  <wp:wrapTopAndBottom/>
                  <wp:docPr id="5" name="Рисунок 2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2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95" cy="71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09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8"/>
                <w:szCs w:val="18"/>
              </w:rPr>
              <w:t>Римский камень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  <w:lang w:val="en-US"/>
              </w:rPr>
              <w:t>h=</w:t>
            </w:r>
            <w:r>
              <w:rPr>
                <w:sz w:val="18"/>
                <w:szCs w:val="18"/>
              </w:rPr>
              <w:t>60 мм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178-148*118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118-88*118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88-58*118</w:t>
            </w:r>
          </w:p>
        </w:tc>
        <w:tc>
          <w:tcPr>
            <w:tcW w:w="696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80 шт</w:t>
            </w:r>
          </w:p>
        </w:tc>
        <w:tc>
          <w:tcPr>
            <w:tcW w:w="804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130 кг</w:t>
            </w:r>
          </w:p>
        </w:tc>
        <w:tc>
          <w:tcPr>
            <w:tcW w:w="1132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340 грн</w:t>
            </w:r>
          </w:p>
        </w:tc>
        <w:tc>
          <w:tcPr>
            <w:tcW w:w="1421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360 грн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антрацит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</w:rPr>
              <w:t>365 грн</w:t>
            </w:r>
          </w:p>
        </w:tc>
        <w:tc>
          <w:tcPr>
            <w:tcW w:w="1361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410 грн</w:t>
            </w:r>
          </w:p>
        </w:tc>
        <w:tc>
          <w:tcPr>
            <w:tcW w:w="1354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440 грн</w:t>
            </w:r>
          </w:p>
        </w:tc>
        <w:tc>
          <w:tcPr>
            <w:tcW w:w="1277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20" w:space="0" w:color="000001"/>
              <w:insideH w:val="single" w:sz="20" w:space="0" w:color="000001"/>
              <w:insideV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450 грн</w:t>
            </w:r>
          </w:p>
        </w:tc>
      </w:tr>
      <w:tr>
        <w:trPr>
          <w:trHeight w:val="1508" w:hRule="atLeast"/>
        </w:trPr>
        <w:tc>
          <w:tcPr>
            <w:tcW w:w="1759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</w:tcPr>
          <w:p>
            <w:pPr>
              <w:pStyle w:val="Style23"/>
              <w:snapToGrid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15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45085</wp:posOffset>
                  </wp:positionV>
                  <wp:extent cx="887730" cy="751840"/>
                  <wp:effectExtent l="0" t="0" r="0" b="0"/>
                  <wp:wrapTopAndBottom/>
                  <wp:docPr id="6" name="Рисунок 2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2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75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09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ЭКО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  <w:lang w:val="en-US"/>
              </w:rPr>
              <w:t>h</w:t>
            </w:r>
            <w:r>
              <w:rPr>
                <w:sz w:val="18"/>
                <w:szCs w:val="18"/>
              </w:rPr>
              <w:t>=60 мм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200 х 200 мм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 xml:space="preserve">угловой вырез 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50 х 50 мм</w:t>
            </w:r>
          </w:p>
        </w:tc>
        <w:tc>
          <w:tcPr>
            <w:tcW w:w="696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25 шт</w:t>
            </w:r>
          </w:p>
        </w:tc>
        <w:tc>
          <w:tcPr>
            <w:tcW w:w="804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114 кг</w:t>
            </w:r>
          </w:p>
        </w:tc>
        <w:tc>
          <w:tcPr>
            <w:tcW w:w="1132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340 грн</w:t>
            </w:r>
          </w:p>
        </w:tc>
        <w:tc>
          <w:tcPr>
            <w:tcW w:w="1421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360 грн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антрацит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</w:rPr>
              <w:t>365 грн</w:t>
            </w:r>
          </w:p>
        </w:tc>
        <w:tc>
          <w:tcPr>
            <w:tcW w:w="1361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410 грн</w:t>
            </w:r>
          </w:p>
        </w:tc>
        <w:tc>
          <w:tcPr>
            <w:tcW w:w="1354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440 грн</w:t>
            </w:r>
          </w:p>
        </w:tc>
        <w:tc>
          <w:tcPr>
            <w:tcW w:w="1277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20" w:space="0" w:color="000001"/>
              <w:insideH w:val="single" w:sz="20" w:space="0" w:color="000001"/>
              <w:insideV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450 грн</w:t>
            </w:r>
          </w:p>
        </w:tc>
      </w:tr>
      <w:tr>
        <w:trPr>
          <w:trHeight w:val="1388" w:hRule="atLeast"/>
        </w:trPr>
        <w:tc>
          <w:tcPr>
            <w:tcW w:w="1759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</w:tcPr>
          <w:p>
            <w:pPr>
              <w:pStyle w:val="Style23"/>
              <w:snapToGrid w:val="false"/>
              <w:ind w:left="-41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anchor behindDoc="0" distT="0" distB="0" distL="0" distR="0" simplePos="0" locked="0" layoutInCell="1" allowOverlap="1" relativeHeight="16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95250</wp:posOffset>
                  </wp:positionV>
                  <wp:extent cx="1051560" cy="507365"/>
                  <wp:effectExtent l="0" t="0" r="0" b="0"/>
                  <wp:wrapSquare wrapText="largest"/>
                  <wp:docPr id="7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50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09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Ромб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  <w:lang w:val="en-US"/>
              </w:rPr>
              <w:t xml:space="preserve">h=60 </w:t>
            </w:r>
            <w:r>
              <w:rPr>
                <w:sz w:val="18"/>
                <w:szCs w:val="18"/>
              </w:rPr>
              <w:t>мм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240 х 140 х 60</w:t>
            </w:r>
          </w:p>
        </w:tc>
        <w:tc>
          <w:tcPr>
            <w:tcW w:w="696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59 шт</w:t>
            </w:r>
          </w:p>
        </w:tc>
        <w:tc>
          <w:tcPr>
            <w:tcW w:w="804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130 кг</w:t>
              <w:tab/>
            </w:r>
          </w:p>
        </w:tc>
        <w:tc>
          <w:tcPr>
            <w:tcW w:w="1132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340 грн</w:t>
            </w:r>
          </w:p>
        </w:tc>
        <w:tc>
          <w:tcPr>
            <w:tcW w:w="1421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360 грн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антрацит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</w:rPr>
              <w:t>365 грн</w:t>
            </w:r>
          </w:p>
        </w:tc>
        <w:tc>
          <w:tcPr>
            <w:tcW w:w="1361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410 грн</w:t>
            </w:r>
          </w:p>
        </w:tc>
        <w:tc>
          <w:tcPr>
            <w:tcW w:w="1354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440 грн</w:t>
            </w:r>
          </w:p>
        </w:tc>
        <w:tc>
          <w:tcPr>
            <w:tcW w:w="1277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20" w:space="0" w:color="000001"/>
              <w:insideH w:val="single" w:sz="20" w:space="0" w:color="000001"/>
              <w:insideV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450 грн</w:t>
            </w:r>
          </w:p>
        </w:tc>
      </w:tr>
    </w:tbl>
    <w:p>
      <w:pPr>
        <w:sectPr>
          <w:type w:val="nextPage"/>
          <w:pgSz w:w="11906" w:h="16838"/>
          <w:pgMar w:left="397" w:right="397" w:header="0" w:top="397" w:footer="0" w:bottom="397" w:gutter="0"/>
          <w:pgNumType w:fmt="decimal"/>
          <w:formProt w:val="false"/>
          <w:textDirection w:val="lrTb"/>
          <w:docGrid w:type="default" w:linePitch="600" w:charSpace="4294961151"/>
        </w:sectPr>
      </w:pPr>
    </w:p>
    <w:p>
      <w:pPr>
        <w:pStyle w:val="Normal"/>
        <w:ind w:left="6819" w:hanging="0"/>
        <w:jc w:val="both"/>
        <w:rPr/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177800</wp:posOffset>
            </wp:positionH>
            <wp:positionV relativeFrom="paragraph">
              <wp:posOffset>4445</wp:posOffset>
            </wp:positionV>
            <wp:extent cx="1709420" cy="926465"/>
            <wp:effectExtent l="0" t="0" r="0" b="0"/>
            <wp:wrapNone/>
            <wp:docPr id="8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     </w:t>
      </w:r>
      <w:r>
        <w:rPr>
          <w:rFonts w:eastAsia="Times New Roman" w:cs="Times New Roman"/>
          <w:b/>
          <w:bCs/>
          <w:sz w:val="16"/>
          <w:szCs w:val="16"/>
        </w:rPr>
        <w:t>ВЫСТАВОЧНЫЙ САЛОН «БОЛЬШАЯ СТРОЙКА»</w:t>
      </w:r>
    </w:p>
    <w:p>
      <w:pPr>
        <w:pStyle w:val="Normal"/>
        <w:jc w:val="right"/>
        <w:rPr/>
      </w:pPr>
      <w:r>
        <w:rPr>
          <w:sz w:val="16"/>
          <w:szCs w:val="16"/>
        </w:rPr>
        <w:t>г.Днепр, ул.Аржанова, 2</w:t>
      </w:r>
    </w:p>
    <w:p>
      <w:pPr>
        <w:pStyle w:val="Normal"/>
        <w:jc w:val="right"/>
        <w:rPr/>
      </w:pPr>
      <w:r>
        <w:rPr>
          <w:sz w:val="16"/>
          <w:szCs w:val="16"/>
        </w:rPr>
        <w:t>(район «Дома торговли», территория АЗС «ЮКОН»)</w:t>
      </w:r>
    </w:p>
    <w:p>
      <w:pPr>
        <w:pStyle w:val="Normal"/>
        <w:ind w:left="6819" w:hanging="0"/>
        <w:jc w:val="both"/>
        <w:rPr/>
      </w:pPr>
      <w:r>
        <w:rPr>
          <w:rFonts w:eastAsia="Times New Roman" w:cs="Times New Roman"/>
          <w:b/>
          <w:bCs/>
          <w:sz w:val="21"/>
          <w:szCs w:val="21"/>
          <w:lang w:val="uk-UA"/>
        </w:rPr>
        <w:t xml:space="preserve">                              </w:t>
      </w:r>
      <w:r>
        <w:rPr>
          <w:rFonts w:eastAsia="Times New Roman" w:cs="Times New Roman"/>
          <w:b/>
          <w:bCs/>
          <w:sz w:val="21"/>
          <w:szCs w:val="21"/>
          <w:lang w:val="uk-UA"/>
        </w:rPr>
        <w:t>066-157-13-62;  067-566-90-06</w:t>
      </w:r>
      <w:r>
        <w:rPr>
          <w:rFonts w:eastAsia="Times New Roman" w:cs="Times New Roman"/>
        </w:rPr>
        <w:t xml:space="preserve">                  </w:t>
      </w:r>
      <w:r>
        <w:rPr/>
        <w:t xml:space="preserve">                                                                      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  <w:sz w:val="32"/>
          <w:szCs w:val="32"/>
        </w:rPr>
        <w:t>ПРАЙС-ЛИСТ</w:t>
      </w:r>
    </w:p>
    <w:p>
      <w:pPr>
        <w:pStyle w:val="Normal"/>
        <w:jc w:val="right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jc w:val="center"/>
        <w:rPr/>
      </w:pPr>
      <w:r>
        <w:rPr>
          <w:b/>
          <w:bCs/>
          <w:sz w:val="32"/>
          <w:szCs w:val="32"/>
        </w:rPr>
        <w:t>ПЛИТКА ТРОТУАРНАЯ ВИБРОПРЕССОВАННАЯ</w:t>
      </w:r>
    </w:p>
    <w:p>
      <w:pPr>
        <w:pStyle w:val="Normal"/>
        <w:jc w:val="center"/>
        <w:rPr/>
      </w:pPr>
      <w:r>
        <w:rPr>
          <w:b/>
          <w:bCs/>
          <w:sz w:val="32"/>
          <w:szCs w:val="32"/>
        </w:rPr>
        <w:t>40 мм</w:t>
      </w:r>
    </w:p>
    <w:p>
      <w:pPr>
        <w:pStyle w:val="Normal"/>
        <w:jc w:val="both"/>
        <w:rPr/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sz w:val="28"/>
          <w:szCs w:val="28"/>
        </w:rPr>
        <w:t>(с 1.02.2024 года)</w:t>
      </w:r>
    </w:p>
    <w:tbl>
      <w:tblPr>
        <w:tblW w:w="11173" w:type="dxa"/>
        <w:jc w:val="left"/>
        <w:tblInd w:w="-154" w:type="dxa"/>
        <w:tblBorders>
          <w:top w:val="single" w:sz="20" w:space="0" w:color="000001"/>
          <w:left w:val="single" w:sz="20" w:space="0" w:color="000001"/>
          <w:bottom w:val="single" w:sz="20" w:space="0" w:color="000001"/>
          <w:insideH w:val="single" w:sz="20" w:space="0" w:color="000001"/>
        </w:tblBorders>
        <w:tblCellMar>
          <w:top w:w="55" w:type="dxa"/>
          <w:left w:w="-2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1773"/>
        <w:gridCol w:w="1348"/>
        <w:gridCol w:w="807"/>
        <w:gridCol w:w="737"/>
        <w:gridCol w:w="1121"/>
        <w:gridCol w:w="1417"/>
        <w:gridCol w:w="1310"/>
        <w:gridCol w:w="1350"/>
        <w:gridCol w:w="1308"/>
      </w:tblGrid>
      <w:tr>
        <w:trPr>
          <w:trHeight w:val="335" w:hRule="atLeast"/>
        </w:trPr>
        <w:tc>
          <w:tcPr>
            <w:tcW w:w="1773" w:type="dxa"/>
            <w:vMerge w:val="restart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Внешний вид</w:t>
            </w:r>
          </w:p>
        </w:tc>
        <w:tc>
          <w:tcPr>
            <w:tcW w:w="1348" w:type="dxa"/>
            <w:vMerge w:val="restart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807" w:type="dxa"/>
            <w:vMerge w:val="restart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Кол-во шт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в кв.м.</w:t>
            </w:r>
          </w:p>
        </w:tc>
        <w:tc>
          <w:tcPr>
            <w:tcW w:w="737" w:type="dxa"/>
            <w:vMerge w:val="restart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Вес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кг/кв.м</w:t>
            </w:r>
          </w:p>
        </w:tc>
        <w:tc>
          <w:tcPr>
            <w:tcW w:w="6506" w:type="dxa"/>
            <w:gridSpan w:val="5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20" w:space="0" w:color="000001"/>
              <w:insideH w:val="single" w:sz="20" w:space="0" w:color="000001"/>
              <w:insideV w:val="single" w:sz="20" w:space="0" w:color="000001"/>
            </w:tcBorders>
            <w:shd w:color="auto" w:fill="auto" w:val="clear"/>
            <w:tcMar>
              <w:left w:w="-2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ЦВЕТ</w:t>
            </w:r>
          </w:p>
        </w:tc>
      </w:tr>
      <w:tr>
        <w:trPr>
          <w:trHeight w:val="1488" w:hRule="atLeast"/>
        </w:trPr>
        <w:tc>
          <w:tcPr>
            <w:tcW w:w="1773" w:type="dxa"/>
            <w:vMerge w:val="continue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348" w:type="dxa"/>
            <w:vMerge w:val="continue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07" w:type="dxa"/>
            <w:vMerge w:val="continue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37" w:type="dxa"/>
            <w:vMerge w:val="continue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21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  <w:u w:val="single"/>
              </w:rPr>
              <w:t>серая</w:t>
            </w:r>
          </w:p>
        </w:tc>
        <w:tc>
          <w:tcPr>
            <w:tcW w:w="1417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  <w:u w:val="single"/>
              </w:rPr>
              <w:t>коричневая</w:t>
            </w:r>
          </w:p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  <w:u w:val="single"/>
              </w:rPr>
              <w:t>т-красная</w:t>
            </w:r>
          </w:p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  <w:u w:val="single"/>
              </w:rPr>
              <w:t>черная</w:t>
            </w:r>
          </w:p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  <w:u w:val="single"/>
              </w:rPr>
              <w:t>антрацит</w:t>
            </w:r>
          </w:p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  <w:u w:val="single"/>
              </w:rPr>
              <w:t>оливковая</w:t>
            </w:r>
          </w:p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  <w:u w:val="single"/>
              </w:rPr>
              <w:t>м.песок</w:t>
            </w:r>
          </w:p>
        </w:tc>
        <w:tc>
          <w:tcPr>
            <w:tcW w:w="1310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  <w:u w:val="single"/>
              </w:rPr>
              <w:t>белая</w:t>
            </w:r>
          </w:p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  <w:u w:val="single"/>
              </w:rPr>
              <w:t>песочная</w:t>
            </w:r>
          </w:p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  <w:u w:val="single"/>
              </w:rPr>
              <w:t>оранжевая</w:t>
            </w:r>
          </w:p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  <w:u w:val="single"/>
              </w:rPr>
              <w:t>красная</w:t>
            </w:r>
          </w:p>
        </w:tc>
        <w:tc>
          <w:tcPr>
            <w:tcW w:w="1350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  <w:u w:val="single"/>
              </w:rPr>
              <w:t>т-зеленая</w:t>
            </w:r>
          </w:p>
        </w:tc>
        <w:tc>
          <w:tcPr>
            <w:tcW w:w="1308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20" w:space="0" w:color="000001"/>
              <w:insideH w:val="single" w:sz="20" w:space="0" w:color="000001"/>
              <w:insideV w:val="single" w:sz="20" w:space="0" w:color="000001"/>
            </w:tcBorders>
            <w:shd w:color="auto" w:fill="auto" w:val="clear"/>
            <w:tcMar>
              <w:left w:w="-2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  <w:u w:val="single"/>
              </w:rPr>
              <w:t>зеленая</w:t>
            </w:r>
          </w:p>
        </w:tc>
      </w:tr>
      <w:tr>
        <w:trPr>
          <w:trHeight w:val="1576" w:hRule="exact"/>
        </w:trPr>
        <w:tc>
          <w:tcPr>
            <w:tcW w:w="1773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</w:tcPr>
          <w:p>
            <w:pPr>
              <w:pStyle w:val="Style23"/>
              <w:snapToGrid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57785</wp:posOffset>
                  </wp:positionV>
                  <wp:extent cx="1056005" cy="768350"/>
                  <wp:effectExtent l="0" t="0" r="0" b="0"/>
                  <wp:wrapTopAndBottom/>
                  <wp:docPr id="9" name="Рисунок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76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48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Кирпичик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h=40 мм 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100 х 200 мм</w:t>
            </w:r>
          </w:p>
        </w:tc>
        <w:tc>
          <w:tcPr>
            <w:tcW w:w="807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50 шт</w:t>
            </w:r>
          </w:p>
        </w:tc>
        <w:tc>
          <w:tcPr>
            <w:tcW w:w="737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90 кг</w:t>
            </w:r>
          </w:p>
        </w:tc>
        <w:tc>
          <w:tcPr>
            <w:tcW w:w="1121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310 грн</w:t>
            </w:r>
          </w:p>
        </w:tc>
        <w:tc>
          <w:tcPr>
            <w:tcW w:w="1417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335 грн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антрацит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340грн</w:t>
            </w:r>
          </w:p>
        </w:tc>
        <w:tc>
          <w:tcPr>
            <w:tcW w:w="1310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390 грн</w:t>
            </w:r>
          </w:p>
        </w:tc>
        <w:tc>
          <w:tcPr>
            <w:tcW w:w="1350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410 грн</w:t>
            </w:r>
          </w:p>
        </w:tc>
        <w:tc>
          <w:tcPr>
            <w:tcW w:w="1308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20" w:space="0" w:color="000001"/>
              <w:insideH w:val="single" w:sz="20" w:space="0" w:color="000001"/>
              <w:insideV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420 грн</w:t>
            </w:r>
          </w:p>
        </w:tc>
      </w:tr>
      <w:tr>
        <w:trPr>
          <w:trHeight w:val="1700" w:hRule="exact"/>
        </w:trPr>
        <w:tc>
          <w:tcPr>
            <w:tcW w:w="1773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</w:tcPr>
          <w:p>
            <w:pPr>
              <w:pStyle w:val="Style23"/>
              <w:snapToGrid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17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26670</wp:posOffset>
                  </wp:positionV>
                  <wp:extent cx="1047750" cy="719455"/>
                  <wp:effectExtent l="0" t="0" r="0" b="0"/>
                  <wp:wrapTopAndBottom/>
                  <wp:docPr id="10" name="Рисунок 2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2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48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Квадрат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  <w:lang w:val="en-US"/>
              </w:rPr>
              <w:t>h</w:t>
            </w:r>
            <w:r>
              <w:rPr>
                <w:sz w:val="18"/>
                <w:szCs w:val="18"/>
              </w:rPr>
              <w:t>=40 мм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100 х 100 мм</w:t>
            </w:r>
          </w:p>
        </w:tc>
        <w:tc>
          <w:tcPr>
            <w:tcW w:w="807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737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90 кг</w:t>
            </w:r>
          </w:p>
        </w:tc>
        <w:tc>
          <w:tcPr>
            <w:tcW w:w="1121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310 грн</w:t>
            </w:r>
          </w:p>
        </w:tc>
        <w:tc>
          <w:tcPr>
            <w:tcW w:w="1417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335 грн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антрацит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340грн</w:t>
            </w:r>
          </w:p>
        </w:tc>
        <w:tc>
          <w:tcPr>
            <w:tcW w:w="1310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390 грн</w:t>
            </w:r>
          </w:p>
        </w:tc>
        <w:tc>
          <w:tcPr>
            <w:tcW w:w="1350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410 грн</w:t>
            </w:r>
          </w:p>
        </w:tc>
        <w:tc>
          <w:tcPr>
            <w:tcW w:w="1308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20" w:space="0" w:color="000001"/>
              <w:insideH w:val="single" w:sz="20" w:space="0" w:color="000001"/>
              <w:insideV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420 грн</w:t>
            </w:r>
          </w:p>
        </w:tc>
      </w:tr>
      <w:tr>
        <w:trPr>
          <w:trHeight w:val="1587" w:hRule="exact"/>
        </w:trPr>
        <w:tc>
          <w:tcPr>
            <w:tcW w:w="1773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</w:tcPr>
          <w:p>
            <w:pPr>
              <w:pStyle w:val="Style23"/>
              <w:snapToGrid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18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15240</wp:posOffset>
                  </wp:positionV>
                  <wp:extent cx="1006475" cy="731520"/>
                  <wp:effectExtent l="0" t="0" r="0" b="0"/>
                  <wp:wrapTopAndBottom/>
                  <wp:docPr id="11" name="Рисунок 3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3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47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48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Старый город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h=40 мм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60*12 - 15 шт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90*120 - 15 шт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120*120 - 30 шт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180*120 - 14 шт</w:t>
            </w:r>
          </w:p>
        </w:tc>
        <w:tc>
          <w:tcPr>
            <w:tcW w:w="807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74 шт</w:t>
            </w:r>
          </w:p>
        </w:tc>
        <w:tc>
          <w:tcPr>
            <w:tcW w:w="737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90 кг</w:t>
            </w:r>
          </w:p>
        </w:tc>
        <w:tc>
          <w:tcPr>
            <w:tcW w:w="1121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310 грн</w:t>
            </w:r>
          </w:p>
        </w:tc>
        <w:tc>
          <w:tcPr>
            <w:tcW w:w="1417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335 грн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антрацит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340грн</w:t>
            </w:r>
          </w:p>
        </w:tc>
        <w:tc>
          <w:tcPr>
            <w:tcW w:w="1310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390 грн</w:t>
            </w:r>
          </w:p>
        </w:tc>
        <w:tc>
          <w:tcPr>
            <w:tcW w:w="1350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410 грн</w:t>
            </w:r>
          </w:p>
        </w:tc>
        <w:tc>
          <w:tcPr>
            <w:tcW w:w="1308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20" w:space="0" w:color="000001"/>
              <w:insideH w:val="single" w:sz="20" w:space="0" w:color="000001"/>
              <w:insideV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420 грн</w:t>
            </w:r>
          </w:p>
        </w:tc>
      </w:tr>
      <w:tr>
        <w:trPr>
          <w:trHeight w:val="1588" w:hRule="exact"/>
        </w:trPr>
        <w:tc>
          <w:tcPr>
            <w:tcW w:w="1773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</w:tcPr>
          <w:p>
            <w:pPr>
              <w:pStyle w:val="Style23"/>
              <w:snapToGrid w:val="false"/>
              <w:ind w:left="-41" w:hanging="0"/>
              <w:rPr/>
            </w:pPr>
            <w:r>
              <w:rPr/>
              <w:drawing>
                <wp:anchor behindDoc="0" distT="0" distB="0" distL="0" distR="0" simplePos="0" locked="0" layoutInCell="1" allowOverlap="1" relativeHeight="19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130175</wp:posOffset>
                  </wp:positionV>
                  <wp:extent cx="885190" cy="555625"/>
                  <wp:effectExtent l="0" t="0" r="0" b="0"/>
                  <wp:wrapTopAndBottom/>
                  <wp:docPr id="12" name="Рисунок 3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3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555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48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 xml:space="preserve">Квадрат 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200 х 200 х 40</w:t>
            </w:r>
          </w:p>
        </w:tc>
        <w:tc>
          <w:tcPr>
            <w:tcW w:w="807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37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90 кг</w:t>
            </w:r>
          </w:p>
        </w:tc>
        <w:tc>
          <w:tcPr>
            <w:tcW w:w="1121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310 грн</w:t>
            </w:r>
          </w:p>
        </w:tc>
        <w:tc>
          <w:tcPr>
            <w:tcW w:w="1417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335 грн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антрацит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340грн</w:t>
            </w:r>
          </w:p>
        </w:tc>
        <w:tc>
          <w:tcPr>
            <w:tcW w:w="1310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390 грн</w:t>
            </w:r>
          </w:p>
        </w:tc>
        <w:tc>
          <w:tcPr>
            <w:tcW w:w="1350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410 грн</w:t>
            </w:r>
          </w:p>
        </w:tc>
        <w:tc>
          <w:tcPr>
            <w:tcW w:w="1308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20" w:space="0" w:color="000001"/>
              <w:insideH w:val="single" w:sz="20" w:space="0" w:color="000001"/>
              <w:insideV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420 грн</w:t>
            </w:r>
          </w:p>
        </w:tc>
      </w:tr>
      <w:tr>
        <w:trPr>
          <w:trHeight w:val="1587" w:hRule="exact"/>
        </w:trPr>
        <w:tc>
          <w:tcPr>
            <w:tcW w:w="1773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Примечание: </w:t>
            </w:r>
          </w:p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0" w:right="0" w:hanging="0"/>
              <w:jc w:val="both"/>
              <w:rPr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Стоун-микс 60 мм - +50 грн</w:t>
            </w:r>
          </w:p>
        </w:tc>
        <w:tc>
          <w:tcPr>
            <w:tcW w:w="1348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СТОУН-МИКС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300 х 300 х 40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300 х 150 х 40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150 х 150 х 40</w:t>
            </w:r>
          </w:p>
        </w:tc>
        <w:tc>
          <w:tcPr>
            <w:tcW w:w="807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7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95 кг</w:t>
            </w:r>
          </w:p>
        </w:tc>
        <w:tc>
          <w:tcPr>
            <w:tcW w:w="1121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315 грн</w:t>
            </w:r>
          </w:p>
        </w:tc>
        <w:tc>
          <w:tcPr>
            <w:tcW w:w="1417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340 грн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антрацит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345 грн</w:t>
            </w:r>
          </w:p>
        </w:tc>
        <w:tc>
          <w:tcPr>
            <w:tcW w:w="1310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395 грн</w:t>
            </w:r>
          </w:p>
        </w:tc>
        <w:tc>
          <w:tcPr>
            <w:tcW w:w="1350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415 грн</w:t>
            </w:r>
          </w:p>
        </w:tc>
        <w:tc>
          <w:tcPr>
            <w:tcW w:w="1308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20" w:space="0" w:color="000001"/>
              <w:insideH w:val="single" w:sz="20" w:space="0" w:color="000001"/>
              <w:insideV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425 грн</w:t>
            </w:r>
          </w:p>
        </w:tc>
      </w:tr>
      <w:tr>
        <w:trPr>
          <w:trHeight w:val="1357" w:hRule="exact"/>
        </w:trPr>
        <w:tc>
          <w:tcPr>
            <w:tcW w:w="1773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Примечание: </w:t>
            </w:r>
          </w:p>
          <w:p>
            <w:pPr>
              <w:pStyle w:val="Normal"/>
              <w:widowControl w:val="false"/>
              <w:suppressAutoHyphens w:val="true"/>
              <w:bidi w:val="0"/>
              <w:snapToGrid w:val="false"/>
              <w:ind w:left="0" w:right="0" w:hanging="0"/>
              <w:jc w:val="both"/>
              <w:rPr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Стоун-микс 60 мм - +60 грн</w:t>
            </w:r>
          </w:p>
          <w:p>
            <w:pPr>
              <w:pStyle w:val="Style23"/>
              <w:snapToGrid w:val="false"/>
              <w:ind w:left="-4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23"/>
              <w:snapToGrid w:val="false"/>
              <w:ind w:left="-4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23"/>
              <w:snapToGrid w:val="false"/>
              <w:ind w:left="-4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23"/>
              <w:snapToGrid w:val="false"/>
              <w:ind w:left="-4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23"/>
              <w:snapToGrid w:val="false"/>
              <w:ind w:left="-4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ппп</w:t>
            </w:r>
          </w:p>
          <w:p>
            <w:pPr>
              <w:pStyle w:val="Style23"/>
              <w:snapToGrid w:val="false"/>
              <w:ind w:left="-4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23"/>
              <w:snapToGrid w:val="false"/>
              <w:ind w:left="-4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23"/>
              <w:snapToGrid w:val="false"/>
              <w:ind w:left="-4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23"/>
              <w:snapToGrid w:val="false"/>
              <w:ind w:left="-4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23"/>
              <w:snapToGrid w:val="false"/>
              <w:ind w:left="-4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23"/>
              <w:snapToGrid w:val="false"/>
              <w:ind w:left="-4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23"/>
              <w:snapToGrid w:val="false"/>
              <w:ind w:left="-4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23"/>
              <w:snapToGrid w:val="false"/>
              <w:ind w:left="-4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23"/>
              <w:snapToGrid w:val="false"/>
              <w:ind w:left="-4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23"/>
              <w:snapToGrid w:val="false"/>
              <w:ind w:left="-4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23"/>
              <w:snapToGrid w:val="false"/>
              <w:ind w:left="-4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23"/>
              <w:snapToGrid w:val="false"/>
              <w:ind w:left="-4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23"/>
              <w:snapToGrid w:val="false"/>
              <w:ind w:left="-4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23"/>
              <w:snapToGrid w:val="false"/>
              <w:ind w:left="-4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23"/>
              <w:snapToGrid w:val="false"/>
              <w:ind w:left="-4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23"/>
              <w:snapToGrid w:val="false"/>
              <w:ind w:left="-4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23"/>
              <w:snapToGrid w:val="false"/>
              <w:ind w:left="-4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23"/>
              <w:snapToGrid w:val="false"/>
              <w:ind w:left="-4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23"/>
              <w:snapToGrid w:val="false"/>
              <w:ind w:left="-4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23"/>
              <w:snapToGrid w:val="false"/>
              <w:ind w:left="-4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23"/>
              <w:snapToGrid w:val="false"/>
              <w:ind w:left="-41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8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СТОУН-МИКС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sz w:val="18"/>
                <w:szCs w:val="18"/>
              </w:rPr>
              <w:t>(протяжка)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300 х 300 х 40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300 х 150 х 40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150 х 150 х 40</w:t>
            </w:r>
          </w:p>
        </w:tc>
        <w:tc>
          <w:tcPr>
            <w:tcW w:w="807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7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95 кг</w:t>
            </w:r>
          </w:p>
        </w:tc>
        <w:tc>
          <w:tcPr>
            <w:tcW w:w="1121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</w:rPr>
              <w:t>Арктика 435 грн</w:t>
            </w:r>
          </w:p>
        </w:tc>
        <w:tc>
          <w:tcPr>
            <w:tcW w:w="1417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</w:rPr>
              <w:t>Арабика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</w:rPr>
              <w:t>465 грн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</w:rPr>
              <w:t xml:space="preserve">Магма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</w:rPr>
              <w:t>475 грн</w:t>
            </w:r>
          </w:p>
        </w:tc>
        <w:tc>
          <w:tcPr>
            <w:tcW w:w="1310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</w:rPr>
              <w:t>Арктика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</w:rPr>
              <w:t>505 грн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</w:rPr>
              <w:t>Янтарь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</w:rPr>
              <w:t>515 грн</w:t>
            </w:r>
          </w:p>
        </w:tc>
        <w:tc>
          <w:tcPr>
            <w:tcW w:w="1350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08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20" w:space="0" w:color="000001"/>
              <w:insideH w:val="single" w:sz="20" w:space="0" w:color="000001"/>
              <w:insideV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sectPr>
          <w:type w:val="nextPage"/>
          <w:pgSz w:w="11906" w:h="16838"/>
          <w:pgMar w:left="397" w:right="397" w:header="0" w:top="397" w:footer="0" w:bottom="397" w:gutter="0"/>
          <w:pgNumType w:fmt="decimal"/>
          <w:formProt w:val="false"/>
          <w:textDirection w:val="lrTb"/>
          <w:docGrid w:type="default" w:linePitch="600" w:charSpace="4294961151"/>
        </w:sectPr>
      </w:pPr>
    </w:p>
    <w:p>
      <w:pPr>
        <w:pStyle w:val="Normal"/>
        <w:ind w:left="6819" w:hanging="0"/>
        <w:jc w:val="both"/>
        <w:rPr/>
      </w:pPr>
      <w: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143510</wp:posOffset>
            </wp:positionH>
            <wp:positionV relativeFrom="paragraph">
              <wp:posOffset>20320</wp:posOffset>
            </wp:positionV>
            <wp:extent cx="1709420" cy="926465"/>
            <wp:effectExtent l="0" t="0" r="0" b="0"/>
            <wp:wrapNone/>
            <wp:docPr id="13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     </w:t>
      </w:r>
      <w:r>
        <w:rPr>
          <w:rFonts w:eastAsia="Times New Roman" w:cs="Times New Roman"/>
          <w:b/>
          <w:bCs/>
          <w:sz w:val="16"/>
          <w:szCs w:val="16"/>
        </w:rPr>
        <w:t>ВЫСТАВОЧНЫЙ САЛОН «БОЛЬШАЯ СТРОЙКА»</w:t>
      </w:r>
    </w:p>
    <w:p>
      <w:pPr>
        <w:pStyle w:val="Normal"/>
        <w:jc w:val="right"/>
        <w:rPr/>
      </w:pPr>
      <w:r>
        <w:rPr>
          <w:sz w:val="16"/>
          <w:szCs w:val="16"/>
        </w:rPr>
        <w:t>г.Днепр, ул.Аржанова, 2</w:t>
      </w:r>
    </w:p>
    <w:p>
      <w:pPr>
        <w:pStyle w:val="Normal"/>
        <w:jc w:val="right"/>
        <w:rPr/>
      </w:pPr>
      <w:r>
        <w:rPr>
          <w:sz w:val="16"/>
          <w:szCs w:val="16"/>
        </w:rPr>
        <w:t>(район «Дома торговли», территория АЗС «ЮКОН»)</w:t>
      </w:r>
    </w:p>
    <w:p>
      <w:pPr>
        <w:pStyle w:val="Normal"/>
        <w:ind w:left="6819" w:hanging="0"/>
        <w:jc w:val="both"/>
        <w:rPr/>
      </w:pPr>
      <w:r>
        <w:rPr>
          <w:rFonts w:eastAsia="Times New Roman" w:cs="Times New Roman"/>
          <w:b/>
          <w:bCs/>
          <w:sz w:val="21"/>
          <w:szCs w:val="21"/>
          <w:lang w:val="uk-UA"/>
        </w:rPr>
        <w:t xml:space="preserve">                              </w:t>
      </w:r>
      <w:r>
        <w:rPr>
          <w:rFonts w:eastAsia="Times New Roman" w:cs="Times New Roman"/>
          <w:b/>
          <w:bCs/>
          <w:sz w:val="21"/>
          <w:szCs w:val="21"/>
          <w:lang w:val="uk-UA"/>
        </w:rPr>
        <w:t>066-157-13-62;  067-566-90-06</w:t>
      </w:r>
      <w:r>
        <w:rPr>
          <w:rFonts w:eastAsia="Times New Roman" w:cs="Times New Roman"/>
          <w:b/>
          <w:bCs/>
          <w:sz w:val="26"/>
          <w:szCs w:val="26"/>
        </w:rPr>
        <w:t xml:space="preserve">                 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/>
      </w:pPr>
      <w:r>
        <w:rPr>
          <w:b/>
          <w:bCs/>
          <w:sz w:val="32"/>
          <w:szCs w:val="32"/>
        </w:rPr>
        <w:t>ПРАЙС-ЛИСТ</w:t>
      </w:r>
    </w:p>
    <w:p>
      <w:pPr>
        <w:pStyle w:val="Normal"/>
        <w:jc w:val="right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jc w:val="center"/>
        <w:rPr/>
      </w:pPr>
      <w:r>
        <w:rPr>
          <w:b/>
          <w:bCs/>
          <w:sz w:val="32"/>
          <w:szCs w:val="32"/>
        </w:rPr>
        <w:t>ФИГУРНЫЕ ЭЛЕМЕНТЫ МОЩЕНИЯ</w:t>
      </w:r>
    </w:p>
    <w:p>
      <w:pPr>
        <w:pStyle w:val="Normal"/>
        <w:jc w:val="both"/>
        <w:rPr/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sz w:val="28"/>
          <w:szCs w:val="28"/>
        </w:rPr>
        <w:t>(с 1.02.2024 года)</w:t>
      </w:r>
    </w:p>
    <w:tbl>
      <w:tblPr>
        <w:tblW w:w="11078" w:type="dxa"/>
        <w:jc w:val="left"/>
        <w:tblInd w:w="-45" w:type="dxa"/>
        <w:tblBorders>
          <w:top w:val="single" w:sz="20" w:space="0" w:color="000001"/>
          <w:left w:val="single" w:sz="20" w:space="0" w:color="000001"/>
          <w:bottom w:val="single" w:sz="20" w:space="0" w:color="000001"/>
          <w:insideH w:val="single" w:sz="20" w:space="0" w:color="000001"/>
        </w:tblBorders>
        <w:tblCellMar>
          <w:top w:w="55" w:type="dxa"/>
          <w:left w:w="-2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2059"/>
        <w:gridCol w:w="1472"/>
        <w:gridCol w:w="901"/>
        <w:gridCol w:w="1078"/>
        <w:gridCol w:w="1445"/>
        <w:gridCol w:w="1273"/>
        <w:gridCol w:w="1295"/>
        <w:gridCol w:w="1553"/>
      </w:tblGrid>
      <w:tr>
        <w:trPr>
          <w:trHeight w:val="335" w:hRule="atLeast"/>
        </w:trPr>
        <w:tc>
          <w:tcPr>
            <w:tcW w:w="2059" w:type="dxa"/>
            <w:vMerge w:val="restart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Внешний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Times New Roman" w:cs="Times New Roman"/>
              </w:rPr>
              <w:t xml:space="preserve"> </w:t>
            </w:r>
            <w:r>
              <w:rPr/>
              <w:t>вид</w:t>
            </w:r>
          </w:p>
        </w:tc>
        <w:tc>
          <w:tcPr>
            <w:tcW w:w="1472" w:type="dxa"/>
            <w:vMerge w:val="restart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901" w:type="dxa"/>
            <w:vMerge w:val="restart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Вес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 шт</w:t>
            </w:r>
          </w:p>
        </w:tc>
        <w:tc>
          <w:tcPr>
            <w:tcW w:w="6644" w:type="dxa"/>
            <w:gridSpan w:val="5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20" w:space="0" w:color="000001"/>
              <w:insideH w:val="single" w:sz="20" w:space="0" w:color="000001"/>
              <w:insideV w:val="single" w:sz="20" w:space="0" w:color="000001"/>
            </w:tcBorders>
            <w:shd w:color="auto" w:fill="auto" w:val="clear"/>
            <w:tcMar>
              <w:left w:w="-2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ЦВЕТ</w:t>
            </w:r>
          </w:p>
        </w:tc>
      </w:tr>
      <w:tr>
        <w:trPr>
          <w:trHeight w:val="1488" w:hRule="atLeast"/>
        </w:trPr>
        <w:tc>
          <w:tcPr>
            <w:tcW w:w="2059" w:type="dxa"/>
            <w:vMerge w:val="continue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2" w:type="dxa"/>
            <w:vMerge w:val="continue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01" w:type="dxa"/>
            <w:vMerge w:val="continue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78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  <w:u w:val="single"/>
              </w:rPr>
              <w:t>серый</w:t>
            </w:r>
          </w:p>
        </w:tc>
        <w:tc>
          <w:tcPr>
            <w:tcW w:w="1445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  <w:u w:val="single"/>
              </w:rPr>
              <w:t>коричневый</w:t>
            </w:r>
          </w:p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  <w:u w:val="single"/>
              </w:rPr>
              <w:t>т-красный</w:t>
            </w:r>
          </w:p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  <w:u w:val="single"/>
              </w:rPr>
              <w:t>оливковый</w:t>
            </w:r>
          </w:p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  <w:u w:val="single"/>
              </w:rPr>
              <w:t>м.песок</w:t>
            </w:r>
          </w:p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  <w:u w:val="single"/>
              </w:rPr>
              <w:t>(антрацит)</w:t>
            </w:r>
          </w:p>
        </w:tc>
        <w:tc>
          <w:tcPr>
            <w:tcW w:w="1273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  <w:u w:val="single"/>
              </w:rPr>
              <w:t>белый</w:t>
            </w:r>
          </w:p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  <w:u w:val="single"/>
              </w:rPr>
              <w:t>песочный</w:t>
            </w:r>
          </w:p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  <w:u w:val="single"/>
              </w:rPr>
              <w:t>оранжевый</w:t>
            </w:r>
          </w:p>
          <w:p>
            <w:pPr>
              <w:pStyle w:val="Normal"/>
              <w:snapToGrid w:val="false"/>
              <w:rPr/>
            </w:pPr>
            <w:r>
              <w:rPr>
                <w:b/>
                <w:bCs/>
                <w:sz w:val="20"/>
                <w:szCs w:val="20"/>
                <w:u w:val="single"/>
              </w:rPr>
              <w:t>красный</w:t>
            </w:r>
          </w:p>
        </w:tc>
        <w:tc>
          <w:tcPr>
            <w:tcW w:w="1295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  <w:u w:val="single"/>
              </w:rPr>
              <w:t>т-зеленый</w:t>
            </w:r>
          </w:p>
        </w:tc>
        <w:tc>
          <w:tcPr>
            <w:tcW w:w="1553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20" w:space="0" w:color="000001"/>
              <w:insideH w:val="single" w:sz="20" w:space="0" w:color="000001"/>
              <w:insideV w:val="single" w:sz="20" w:space="0" w:color="000001"/>
            </w:tcBorders>
            <w:shd w:color="auto" w:fill="auto" w:val="clear"/>
            <w:tcMar>
              <w:left w:w="-25" w:type="dxa"/>
            </w:tcMar>
          </w:tcPr>
          <w:p>
            <w:pPr>
              <w:pStyle w:val="Normal"/>
              <w:tabs>
                <w:tab w:val="left" w:pos="10263" w:leader="none"/>
              </w:tabs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  <w:u w:val="single"/>
              </w:rPr>
              <w:t>зеленый</w:t>
            </w:r>
          </w:p>
        </w:tc>
      </w:tr>
      <w:tr>
        <w:trPr>
          <w:trHeight w:val="1068" w:hRule="exact"/>
        </w:trPr>
        <w:tc>
          <w:tcPr>
            <w:tcW w:w="2059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</w:tcPr>
          <w:p>
            <w:pPr>
              <w:pStyle w:val="Style23"/>
              <w:snapToGrid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6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35560</wp:posOffset>
                  </wp:positionV>
                  <wp:extent cx="904240" cy="483870"/>
                  <wp:effectExtent l="0" t="0" r="0" b="0"/>
                  <wp:wrapTopAndBottom/>
                  <wp:docPr id="14" name="Рисунок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48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2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Водосток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280 х 160 х 60</w:t>
            </w:r>
          </w:p>
        </w:tc>
        <w:tc>
          <w:tcPr>
            <w:tcW w:w="901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5 кг</w:t>
            </w:r>
          </w:p>
        </w:tc>
        <w:tc>
          <w:tcPr>
            <w:tcW w:w="1078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65 грн</w:t>
            </w:r>
          </w:p>
        </w:tc>
        <w:tc>
          <w:tcPr>
            <w:tcW w:w="1445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70 грн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(75 грн)</w:t>
            </w:r>
          </w:p>
        </w:tc>
        <w:tc>
          <w:tcPr>
            <w:tcW w:w="1273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85 грн</w:t>
            </w:r>
          </w:p>
        </w:tc>
        <w:tc>
          <w:tcPr>
            <w:tcW w:w="1295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100 грн</w:t>
            </w:r>
          </w:p>
        </w:tc>
        <w:tc>
          <w:tcPr>
            <w:tcW w:w="1553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20" w:space="0" w:color="000001"/>
              <w:insideH w:val="single" w:sz="20" w:space="0" w:color="000001"/>
              <w:insideV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105 грн</w:t>
            </w:r>
          </w:p>
        </w:tc>
      </w:tr>
      <w:tr>
        <w:trPr>
          <w:trHeight w:val="1253" w:hRule="exact"/>
        </w:trPr>
        <w:tc>
          <w:tcPr>
            <w:tcW w:w="2059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</w:tcPr>
          <w:p>
            <w:pPr>
              <w:pStyle w:val="Style23"/>
              <w:snapToGrid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8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102870</wp:posOffset>
                  </wp:positionV>
                  <wp:extent cx="869950" cy="506730"/>
                  <wp:effectExtent l="0" t="0" r="0" b="0"/>
                  <wp:wrapTopAndBottom/>
                  <wp:docPr id="15" name="Рисунок 3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3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506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2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Поребрик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700 х 175 х 60</w:t>
            </w:r>
          </w:p>
        </w:tc>
        <w:tc>
          <w:tcPr>
            <w:tcW w:w="901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20 кг</w:t>
            </w:r>
          </w:p>
        </w:tc>
        <w:tc>
          <w:tcPr>
            <w:tcW w:w="1078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115 грн</w:t>
            </w:r>
          </w:p>
        </w:tc>
        <w:tc>
          <w:tcPr>
            <w:tcW w:w="1445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135 грн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(155 грн)</w:t>
            </w:r>
          </w:p>
        </w:tc>
        <w:tc>
          <w:tcPr>
            <w:tcW w:w="1273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295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200 грн</w:t>
            </w:r>
          </w:p>
        </w:tc>
        <w:tc>
          <w:tcPr>
            <w:tcW w:w="1553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20" w:space="0" w:color="000001"/>
              <w:insideH w:val="single" w:sz="20" w:space="0" w:color="000001"/>
              <w:insideV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1253" w:hRule="exact"/>
        </w:trPr>
        <w:tc>
          <w:tcPr>
            <w:tcW w:w="2059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</w:tcPr>
          <w:p>
            <w:pPr>
              <w:pStyle w:val="Style23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drawing>
                <wp:anchor behindDoc="0" distT="0" distB="0" distL="0" distR="0" simplePos="0" locked="0" layoutInCell="1" allowOverlap="1" relativeHeight="10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31115</wp:posOffset>
                  </wp:positionV>
                  <wp:extent cx="914400" cy="683895"/>
                  <wp:effectExtent l="0" t="0" r="0" b="0"/>
                  <wp:wrapSquare wrapText="largest"/>
                  <wp:docPr id="16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2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Блок строительный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190 х 190 х 390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М100</w:t>
            </w:r>
          </w:p>
        </w:tc>
        <w:tc>
          <w:tcPr>
            <w:tcW w:w="901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19 кг</w:t>
            </w:r>
          </w:p>
        </w:tc>
        <w:tc>
          <w:tcPr>
            <w:tcW w:w="1078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50 грн</w:t>
            </w:r>
          </w:p>
        </w:tc>
        <w:tc>
          <w:tcPr>
            <w:tcW w:w="1445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64 грн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(74 грн)</w:t>
            </w:r>
          </w:p>
        </w:tc>
        <w:tc>
          <w:tcPr>
            <w:tcW w:w="1273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295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53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20" w:space="0" w:color="000001"/>
              <w:insideH w:val="single" w:sz="20" w:space="0" w:color="000001"/>
              <w:insideV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1253" w:hRule="exact"/>
        </w:trPr>
        <w:tc>
          <w:tcPr>
            <w:tcW w:w="2059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</w:tcPr>
          <w:p>
            <w:pPr>
              <w:pStyle w:val="Style23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drawing>
                <wp:anchor behindDoc="0" distT="0" distB="0" distL="0" distR="0" simplePos="0" locked="0" layoutInCell="1" allowOverlap="1" relativeHeight="9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31115</wp:posOffset>
                  </wp:positionV>
                  <wp:extent cx="914400" cy="683895"/>
                  <wp:effectExtent l="0" t="0" r="0" b="0"/>
                  <wp:wrapSquare wrapText="largest"/>
                  <wp:docPr id="17" name="Рисунок 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2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Блок строительный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190 х 190 х 390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М50</w:t>
            </w:r>
          </w:p>
        </w:tc>
        <w:tc>
          <w:tcPr>
            <w:tcW w:w="901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19 кг</w:t>
            </w:r>
          </w:p>
        </w:tc>
        <w:tc>
          <w:tcPr>
            <w:tcW w:w="1078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45 грн</w:t>
            </w:r>
          </w:p>
        </w:tc>
        <w:tc>
          <w:tcPr>
            <w:tcW w:w="1445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58 грн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(62 грн)</w:t>
            </w:r>
          </w:p>
        </w:tc>
        <w:tc>
          <w:tcPr>
            <w:tcW w:w="1273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295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553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20" w:space="0" w:color="000001"/>
              <w:insideH w:val="single" w:sz="20" w:space="0" w:color="000001"/>
              <w:insideV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1404" w:hRule="exact"/>
        </w:trPr>
        <w:tc>
          <w:tcPr>
            <w:tcW w:w="2059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</w:tcPr>
          <w:p>
            <w:pPr>
              <w:pStyle w:val="Style23"/>
              <w:snapToGrid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drawing>
                <wp:anchor behindDoc="0" distT="0" distB="0" distL="0" distR="0" simplePos="0" locked="0" layoutInCell="1" allowOverlap="1" relativeHeight="7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60960</wp:posOffset>
                  </wp:positionV>
                  <wp:extent cx="869950" cy="506730"/>
                  <wp:effectExtent l="0" t="0" r="0" b="0"/>
                  <wp:wrapTopAndBottom/>
                  <wp:docPr id="18" name="Рисунок 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506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2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Бордюр дорожный</w:t>
            </w:r>
          </w:p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700 х 200 х 150</w:t>
            </w:r>
          </w:p>
        </w:tc>
        <w:tc>
          <w:tcPr>
            <w:tcW w:w="901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67 кг</w:t>
            </w:r>
          </w:p>
        </w:tc>
        <w:tc>
          <w:tcPr>
            <w:tcW w:w="1078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250 грн</w:t>
            </w:r>
          </w:p>
        </w:tc>
        <w:tc>
          <w:tcPr>
            <w:tcW w:w="1445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 xml:space="preserve">280 грн 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(315 грн)</w:t>
            </w:r>
          </w:p>
        </w:tc>
        <w:tc>
          <w:tcPr>
            <w:tcW w:w="1273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295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553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20" w:space="0" w:color="000001"/>
              <w:insideH w:val="single" w:sz="20" w:space="0" w:color="000001"/>
              <w:insideV w:val="single" w:sz="20" w:space="0" w:color="000001"/>
            </w:tcBorders>
            <w:shd w:color="auto" w:fill="auto" w:val="clear"/>
            <w:tcMar>
              <w:left w:w="-2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b/>
          <w:b/>
          <w:bCs/>
          <w:sz w:val="26"/>
          <w:szCs w:val="26"/>
        </w:rPr>
      </w:pPr>
      <w:bookmarkStart w:id="0" w:name="_GoBack"/>
      <w:bookmarkStart w:id="1" w:name="_GoBack"/>
      <w:bookmarkEnd w:id="1"/>
      <w:r>
        <w:rPr>
          <w:b/>
          <w:bCs/>
          <w:sz w:val="26"/>
          <w:szCs w:val="26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397" w:right="397" w:header="0" w:top="397" w:footer="0" w:bottom="397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Lucida Sans Unicode" w:cs="Mangal"/>
      <w:color w:val="00000A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AbsatzStandardschriftart11111111111111111111111111111" w:customStyle="1">
    <w:name w:val="WW-Absatz-Standardschriftart11111111111111111111111111111"/>
    <w:qFormat/>
    <w:rPr/>
  </w:style>
  <w:style w:type="character" w:styleId="WWAbsatzStandardschriftart111111111111111111111111111111" w:customStyle="1">
    <w:name w:val="WW-Absatz-Standardschriftart111111111111111111111111111111"/>
    <w:qFormat/>
    <w:rPr/>
  </w:style>
  <w:style w:type="character" w:styleId="WWAbsatzStandardschriftart1111111111111111111111111111111" w:customStyle="1">
    <w:name w:val="WW-Absatz-Standardschriftart1111111111111111111111111111111"/>
    <w:qFormat/>
    <w:rPr/>
  </w:style>
  <w:style w:type="character" w:styleId="WWAbsatzStandardschriftart11111111111111111111111111111111" w:customStyle="1">
    <w:name w:val="WW-Absatz-Standardschriftart11111111111111111111111111111111"/>
    <w:qFormat/>
    <w:rPr/>
  </w:style>
  <w:style w:type="character" w:styleId="WWAbsatzStandardschriftart111111111111111111111111111111111" w:customStyle="1">
    <w:name w:val="WW-Absatz-Standardschriftart111111111111111111111111111111111"/>
    <w:qFormat/>
    <w:rPr/>
  </w:style>
  <w:style w:type="character" w:styleId="WWAbsatzStandardschriftart1111111111111111111111111111111111" w:customStyle="1">
    <w:name w:val="WW-Absatz-Standardschriftart1111111111111111111111111111111111"/>
    <w:qFormat/>
    <w:rPr/>
  </w:style>
  <w:style w:type="character" w:styleId="WWAbsatzStandardschriftart11111111111111111111111111111111111" w:customStyle="1">
    <w:name w:val="WW-Absatz-Standardschriftart11111111111111111111111111111111111"/>
    <w:qFormat/>
    <w:rPr/>
  </w:style>
  <w:style w:type="character" w:styleId="WWAbsatzStandardschriftart111111111111111111111111111111111111" w:customStyle="1">
    <w:name w:val="WW-Absatz-Standardschriftart111111111111111111111111111111111111"/>
    <w:qFormat/>
    <w:rPr/>
  </w:style>
  <w:style w:type="character" w:styleId="WWAbsatzStandardschriftart1111111111111111111111111111111111111" w:customStyle="1">
    <w:name w:val="WW-Absatz-Standardschriftart1111111111111111111111111111111111111"/>
    <w:qFormat/>
    <w:rPr/>
  </w:style>
  <w:style w:type="character" w:styleId="WWAbsatzStandardschriftart11111111111111111111111111111111111111" w:customStyle="1">
    <w:name w:val="WW-Absatz-Standardschriftart11111111111111111111111111111111111111"/>
    <w:qFormat/>
    <w:rPr/>
  </w:style>
  <w:style w:type="character" w:styleId="Style14" w:customStyle="1">
    <w:name w:val="Верхний колонтитул Знак"/>
    <w:basedOn w:val="DefaultParagraphFont"/>
    <w:link w:val="ab"/>
    <w:uiPriority w:val="99"/>
    <w:qFormat/>
    <w:rsid w:val="00b321c2"/>
    <w:rPr>
      <w:rFonts w:eastAsia="Lucida Sans Unicode" w:cs="Mangal"/>
      <w:sz w:val="24"/>
      <w:szCs w:val="21"/>
      <w:lang w:eastAsia="zh-CN" w:bidi="hi-IN"/>
    </w:rPr>
  </w:style>
  <w:style w:type="character" w:styleId="Style15" w:customStyle="1">
    <w:name w:val="Нижний колонтитул Знак"/>
    <w:basedOn w:val="DefaultParagraphFont"/>
    <w:link w:val="ad"/>
    <w:uiPriority w:val="99"/>
    <w:qFormat/>
    <w:rsid w:val="00b321c2"/>
    <w:rPr>
      <w:rFonts w:eastAsia="Lucida Sans Unicode" w:cs="Mangal"/>
      <w:sz w:val="24"/>
      <w:szCs w:val="21"/>
      <w:lang w:eastAsia="zh-CN" w:bidi="hi-IN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/>
  </w:style>
  <w:style w:type="paragraph" w:styleId="Style19" w:customStyle="1">
    <w:name w:val="Caption"/>
    <w:basedOn w:val="Style21"/>
    <w:qFormat/>
    <w:pPr/>
    <w:rPr/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Title"/>
    <w:basedOn w:val="Normal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" w:customStyle="1">
    <w:name w:val="Указатель1"/>
    <w:basedOn w:val="Normal"/>
    <w:qFormat/>
    <w:pPr>
      <w:suppressLineNumbers/>
    </w:pPr>
    <w:rPr/>
  </w:style>
  <w:style w:type="paragraph" w:styleId="Style22">
    <w:name w:val="Subtitle"/>
    <w:basedOn w:val="Style21"/>
    <w:qFormat/>
    <w:pPr>
      <w:jc w:val="center"/>
    </w:pPr>
    <w:rPr>
      <w:i/>
      <w:iCs/>
    </w:rPr>
  </w:style>
  <w:style w:type="paragraph" w:styleId="Style23" w:customStyle="1">
    <w:name w:val="Содержимое таблицы"/>
    <w:basedOn w:val="Normal"/>
    <w:qFormat/>
    <w:pPr>
      <w:suppressLineNumbers/>
    </w:pPr>
    <w:rPr/>
  </w:style>
  <w:style w:type="paragraph" w:styleId="Style24" w:customStyle="1">
    <w:name w:val="Заголовок таблицы"/>
    <w:basedOn w:val="Style23"/>
    <w:qFormat/>
    <w:pPr>
      <w:jc w:val="center"/>
    </w:pPr>
    <w:rPr>
      <w:b/>
      <w:bCs/>
    </w:rPr>
  </w:style>
  <w:style w:type="paragraph" w:styleId="Style25">
    <w:name w:val="Header"/>
    <w:basedOn w:val="Normal"/>
    <w:link w:val="ac"/>
    <w:uiPriority w:val="99"/>
    <w:unhideWhenUsed/>
    <w:rsid w:val="00b321c2"/>
    <w:pPr>
      <w:tabs>
        <w:tab w:val="center" w:pos="4677" w:leader="none"/>
        <w:tab w:val="right" w:pos="9355" w:leader="none"/>
      </w:tabs>
    </w:pPr>
    <w:rPr>
      <w:szCs w:val="21"/>
    </w:rPr>
  </w:style>
  <w:style w:type="paragraph" w:styleId="Style26">
    <w:name w:val="Footer"/>
    <w:basedOn w:val="Normal"/>
    <w:link w:val="ae"/>
    <w:uiPriority w:val="99"/>
    <w:unhideWhenUsed/>
    <w:rsid w:val="00b321c2"/>
    <w:pPr>
      <w:tabs>
        <w:tab w:val="center" w:pos="4677" w:leader="none"/>
        <w:tab w:val="right" w:pos="9355" w:leader="none"/>
      </w:tabs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jpeg"/><Relationship Id="rId18" Type="http://schemas.openxmlformats.org/officeDocument/2006/relationships/image" Target="media/image17.jpeg"/><Relationship Id="rId19" Type="http://schemas.openxmlformats.org/officeDocument/2006/relationships/image" Target="media/image18.png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Application>LibreOffice/5.1.6.2$Linux_X86_64 LibreOffice_project/10m0$Build-2</Application>
  <Pages>3</Pages>
  <Words>568</Words>
  <Characters>2370</Characters>
  <CharactersWithSpaces>3382</CharactersWithSpaces>
  <Paragraphs>281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2022-04-16T17:18:00Z</dcterms:created>
  <dc:creator>Пользователь Windows</dc:creator>
  <dc:description/>
  <dc:language>ru-RU</dc:language>
  <cp:lastModifiedBy/>
  <cp:lastPrinted>2024-02-22T11:03:52Z</cp:lastPrinted>
  <dcterms:modified xsi:type="dcterms:W3CDTF">2024-02-02T11:42:59Z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