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media/image5.jpeg" ContentType="image/jpeg"/>
  <Override PartName="/word/media/image6.png" ContentType="image/png"/>
  <Override PartName="/word/media/image10.png" ContentType="image/png"/>
  <Override PartName="/word/media/image7.jpeg" ContentType="image/jpeg"/>
  <Override PartName="/word/media/image11.png" ContentType="image/png"/>
  <Override PartName="/word/media/image8.png" ContentType="image/png"/>
  <Override PartName="/word/media/image12.png" ContentType="image/png"/>
  <Override PartName="/word/media/image9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ind w:hanging="0" w:left="6819"/>
        <w:jc w:val="both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" name="Изображение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 (район «Дома торговли», территория АЗС «ЮКОН»)</w:t>
      </w:r>
    </w:p>
    <w:p>
      <w:pPr>
        <w:pStyle w:val="Normal"/>
        <w:ind w:hanging="0" w:left="6819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050-130-95-30;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9.06.2025 года)</w:t>
      </w:r>
    </w:p>
    <w:p>
      <w:pPr>
        <w:pStyle w:val="Normal"/>
        <w:widowControl w:val="false"/>
        <w:suppressAutoHyphens w:val="true"/>
        <w:bidi w:val="0"/>
        <w:ind w:hanging="5216" w:left="6803" w:right="0"/>
        <w:jc w:val="left"/>
        <w:rPr/>
      </w:pPr>
      <w:r>
        <w:rPr>
          <w:rFonts w:eastAsia="Times New Roman" w:cs="Times New Roman"/>
          <w:b/>
          <w:bCs/>
          <w:sz w:val="32"/>
          <w:szCs w:val="32"/>
        </w:rPr>
        <w:t>ПЛИТКА ТРОТУАРНАЯ ВИБРОПРЕССОВАННАЯ</w:t>
      </w:r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 </w:t>
      </w:r>
    </w:p>
    <w:tbl>
      <w:tblPr>
        <w:tblW w:w="11165" w:type="dxa"/>
        <w:jc w:val="left"/>
        <w:tblInd w:w="-101" w:type="dxa"/>
        <w:tblLayout w:type="fixed"/>
        <w:tblCellMar>
          <w:top w:w="55" w:type="dxa"/>
          <w:left w:w="10" w:type="dxa"/>
          <w:bottom w:w="55" w:type="dxa"/>
          <w:right w:w="35" w:type="dxa"/>
        </w:tblCellMar>
        <w:tblLook w:val="0000" w:noHBand="0" w:noVBand="0" w:firstColumn="0" w:lastRow="0" w:lastColumn="0" w:firstRow="0"/>
      </w:tblPr>
      <w:tblGrid>
        <w:gridCol w:w="1814"/>
        <w:gridCol w:w="1131"/>
        <w:gridCol w:w="1024"/>
        <w:gridCol w:w="682"/>
        <w:gridCol w:w="1240"/>
        <w:gridCol w:w="63"/>
        <w:gridCol w:w="1164"/>
        <w:gridCol w:w="138"/>
        <w:gridCol w:w="1232"/>
        <w:gridCol w:w="71"/>
        <w:gridCol w:w="1279"/>
        <w:gridCol w:w="22"/>
        <w:gridCol w:w="1303"/>
      </w:tblGrid>
      <w:tr>
        <w:trPr>
          <w:trHeight w:val="335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 (мм)</w:t>
            </w:r>
          </w:p>
        </w:tc>
        <w:tc>
          <w:tcPr>
            <w:tcW w:w="10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Высота</w:t>
            </w:r>
          </w:p>
        </w:tc>
        <w:tc>
          <w:tcPr>
            <w:tcW w:w="68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кг/кв.м</w:t>
            </w:r>
          </w:p>
        </w:tc>
        <w:tc>
          <w:tcPr>
            <w:tcW w:w="651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</w:rPr>
              <w:t>ЦВЕТ</w:t>
            </w:r>
          </w:p>
        </w:tc>
      </w:tr>
      <w:tr>
        <w:trPr>
          <w:trHeight w:val="122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02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68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серая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коричневая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т-красная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оливковая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м.песок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белая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песочная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оранжевая</w:t>
            </w:r>
          </w:p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красная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антрацит</w:t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  <w:u w:val="single"/>
              </w:rPr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0"/>
                <w:szCs w:val="20"/>
                <w:u w:val="single"/>
              </w:rPr>
              <w:t>Зеленая,       т-зеленая</w:t>
            </w:r>
          </w:p>
        </w:tc>
      </w:tr>
      <w:tr>
        <w:trPr>
          <w:trHeight w:val="95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27305</wp:posOffset>
                  </wp:positionV>
                  <wp:extent cx="986790" cy="634365"/>
                  <wp:effectExtent l="0" t="0" r="0" b="0"/>
                  <wp:wrapTopAndBottom/>
                  <wp:docPr id="2" name="Рисунок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790" cy="634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Кирпичик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>100 х 200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  <w:p>
            <w:pPr>
              <w:pStyle w:val="Normal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355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380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475 грн</w:t>
            </w:r>
          </w:p>
        </w:tc>
      </w:tr>
      <w:tr>
        <w:trPr>
          <w:trHeight w:val="859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465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415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510 грн</w:t>
            </w:r>
          </w:p>
        </w:tc>
      </w:tr>
      <w:tr>
        <w:trPr>
          <w:trHeight w:val="763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54610</wp:posOffset>
                  </wp:positionV>
                  <wp:extent cx="907415" cy="605790"/>
                  <wp:effectExtent l="0" t="0" r="0" b="0"/>
                  <wp:wrapTopAndBottom/>
                  <wp:docPr id="3" name="Рисунок 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7415" cy="605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Старый город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60х120 90х120</w:t>
            </w:r>
          </w:p>
          <w:p>
            <w:pPr>
              <w:pStyle w:val="Normal"/>
              <w:snapToGrid w:val="false"/>
              <w:rPr/>
            </w:pPr>
            <w:r>
              <w:rPr>
                <w:b w:val="false"/>
                <w:bCs w:val="false"/>
                <w:sz w:val="18"/>
                <w:szCs w:val="18"/>
              </w:rPr>
              <w:t>120х120  180х120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90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355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380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475 грн</w:t>
            </w:r>
          </w:p>
        </w:tc>
      </w:tr>
      <w:tr>
        <w:trPr>
          <w:trHeight w:val="6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130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410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465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415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510 грн</w:t>
            </w:r>
          </w:p>
        </w:tc>
      </w:tr>
      <w:tr>
        <w:trPr>
          <w:trHeight w:val="774" w:hRule="atLeast"/>
        </w:trPr>
        <w:tc>
          <w:tcPr>
            <w:tcW w:w="181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posOffset>77470</wp:posOffset>
                  </wp:positionH>
                  <wp:positionV relativeFrom="paragraph">
                    <wp:posOffset>13970</wp:posOffset>
                  </wp:positionV>
                  <wp:extent cx="960120" cy="762000"/>
                  <wp:effectExtent l="0" t="0" r="0" b="0"/>
                  <wp:wrapSquare wrapText="largest"/>
                  <wp:docPr id="4" name="Изображение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Изображение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bookmarkStart w:id="0" w:name="__DdeLink__790_2869811577"/>
            <w:bookmarkEnd w:id="0"/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445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390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480 грн</w:t>
            </w:r>
          </w:p>
        </w:tc>
      </w:tr>
      <w:tr>
        <w:trPr>
          <w:trHeight w:val="750" w:hRule="atLeast"/>
        </w:trPr>
        <w:tc>
          <w:tcPr>
            <w:tcW w:w="1814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  <w:tc>
          <w:tcPr>
            <w:tcW w:w="1131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415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440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500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445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535 грн</w:t>
            </w:r>
          </w:p>
        </w:tc>
      </w:tr>
      <w:tr>
        <w:trPr>
          <w:trHeight w:val="749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ind w:hanging="0" w:left="-41"/>
              <w:rPr>
                <w:sz w:val="18"/>
                <w:szCs w:val="18"/>
              </w:rPr>
            </w:pPr>
            <w:r>
              <w:rPr/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5" name="Изображение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Изображение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12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360 грн</w:t>
            </w:r>
          </w:p>
        </w:tc>
        <w:tc>
          <w:tcPr>
            <w:tcW w:w="1227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385 грн</w:t>
            </w:r>
          </w:p>
        </w:tc>
        <w:tc>
          <w:tcPr>
            <w:tcW w:w="137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445 грн</w:t>
            </w:r>
          </w:p>
        </w:tc>
        <w:tc>
          <w:tcPr>
            <w:tcW w:w="135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390 грн</w:t>
            </w:r>
          </w:p>
        </w:tc>
        <w:tc>
          <w:tcPr>
            <w:tcW w:w="132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480 грн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posOffset>193675</wp:posOffset>
                  </wp:positionH>
                  <wp:positionV relativeFrom="paragraph">
                    <wp:posOffset>635</wp:posOffset>
                  </wp:positionV>
                  <wp:extent cx="869950" cy="851535"/>
                  <wp:effectExtent l="0" t="0" r="0" b="0"/>
                  <wp:wrapSquare wrapText="largest"/>
                  <wp:docPr id="6" name="Изображение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Изображение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>Стоунлайн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>Колормикс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300*200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200*200</w:t>
            </w:r>
          </w:p>
          <w:p>
            <w:pPr>
              <w:pStyle w:val="Normal"/>
              <w:snapToGrid w:val="false"/>
              <w:ind w:hanging="0" w:left="-41"/>
              <w:rPr/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 w:val="false"/>
                <w:bCs w:val="false"/>
                <w:sz w:val="18"/>
                <w:szCs w:val="18"/>
              </w:rPr>
              <w:t>00*100</w:t>
            </w:r>
          </w:p>
        </w:tc>
        <w:tc>
          <w:tcPr>
            <w:tcW w:w="10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512" w:type="dxa"/>
            <w:gridSpan w:val="9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 </w:t>
            </w:r>
            <w:r>
              <w:rPr>
                <w:b/>
                <w:bCs/>
              </w:rPr>
              <w:t>Лондон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Майорка                                545 грн</w:t>
            </w:r>
          </w:p>
          <w:p>
            <w:pPr>
              <w:pStyle w:val="Normal"/>
              <w:snapToGrid w:val="false"/>
              <w:jc w:val="left"/>
              <w:rPr/>
            </w:pPr>
            <w:r>
              <w:rPr>
                <w:b/>
                <w:bCs/>
              </w:rPr>
              <w:t xml:space="preserve">                     </w:t>
            </w:r>
            <w:r>
              <w:rPr>
                <w:b/>
                <w:bCs/>
              </w:rPr>
              <w:t>Барселона</w:t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155575</wp:posOffset>
                  </wp:positionV>
                  <wp:extent cx="904240" cy="483870"/>
                  <wp:effectExtent l="0" t="0" r="0" b="0"/>
                  <wp:wrapTopAndBottom/>
                  <wp:docPr id="7" name="Изображение7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Изображение7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240" cy="483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Водосток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280 х 160 х 60</w:t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180 шт</w:t>
            </w:r>
          </w:p>
        </w:tc>
        <w:tc>
          <w:tcPr>
            <w:tcW w:w="682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5кг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73 грн</w:t>
            </w:r>
          </w:p>
        </w:tc>
        <w:tc>
          <w:tcPr>
            <w:tcW w:w="1302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79 грн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94 грн</w:t>
            </w:r>
          </w:p>
        </w:tc>
        <w:tc>
          <w:tcPr>
            <w:tcW w:w="130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84 грн</w:t>
            </w:r>
          </w:p>
        </w:tc>
        <w:tc>
          <w:tcPr>
            <w:tcW w:w="13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424" w:hRule="atLeast"/>
        </w:trPr>
        <w:tc>
          <w:tcPr>
            <w:tcW w:w="181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  <w:drawing>
                <wp:anchor behindDoc="0" distT="0" distB="0" distL="0" distR="0" simplePos="0" locked="0" layoutInCell="0" allowOverlap="1" relativeHeight="16">
                  <wp:simplePos x="0" y="0"/>
                  <wp:positionH relativeFrom="column">
                    <wp:posOffset>80010</wp:posOffset>
                  </wp:positionH>
                  <wp:positionV relativeFrom="paragraph">
                    <wp:posOffset>63500</wp:posOffset>
                  </wp:positionV>
                  <wp:extent cx="960120" cy="631190"/>
                  <wp:effectExtent l="0" t="0" r="0" b="0"/>
                  <wp:wrapSquare wrapText="largest"/>
                  <wp:docPr id="8" name="Изображение8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Изображение8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31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Поребрик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700 х 200 х 60</w:t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50 шт</w:t>
            </w:r>
          </w:p>
        </w:tc>
        <w:tc>
          <w:tcPr>
            <w:tcW w:w="682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18кг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115 грн</w:t>
            </w:r>
          </w:p>
        </w:tc>
        <w:tc>
          <w:tcPr>
            <w:tcW w:w="1302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152 грн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0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173 грн</w:t>
            </w:r>
          </w:p>
        </w:tc>
        <w:tc>
          <w:tcPr>
            <w:tcW w:w="13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1235" w:hRule="atLeast"/>
        </w:trPr>
        <w:tc>
          <w:tcPr>
            <w:tcW w:w="181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53975</wp:posOffset>
                  </wp:positionV>
                  <wp:extent cx="869950" cy="506730"/>
                  <wp:effectExtent l="0" t="0" r="0" b="0"/>
                  <wp:wrapTopAndBottom/>
                  <wp:docPr id="9" name="Изображение9 Копия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Изображение9 Копия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506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1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Бордюр дорожный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700 х 300 х 150</w:t>
            </w:r>
          </w:p>
          <w:p>
            <w:pPr>
              <w:pStyle w:val="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1024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шт</w:t>
            </w:r>
          </w:p>
        </w:tc>
        <w:tc>
          <w:tcPr>
            <w:tcW w:w="682" w:type="dxa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70кг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273 грн</w:t>
            </w:r>
          </w:p>
        </w:tc>
        <w:tc>
          <w:tcPr>
            <w:tcW w:w="1302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304 грн</w:t>
            </w:r>
          </w:p>
        </w:tc>
        <w:tc>
          <w:tcPr>
            <w:tcW w:w="1303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01" w:type="dxa"/>
            <w:gridSpan w:val="2"/>
            <w:tcBorders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341 грн</w:t>
            </w:r>
          </w:p>
        </w:tc>
        <w:tc>
          <w:tcPr>
            <w:tcW w:w="13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6" w:h="16838"/>
          <w:pgMar w:left="397" w:right="397" w:gutter="0" w:header="0" w:top="397" w:footer="0" w:bottom="397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hanging="0" w:left="6819"/>
        <w:jc w:val="both"/>
        <w:rPr/>
      </w:pPr>
      <w:bookmarkStart w:id="1" w:name="__DdeLink__679_414065732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177800</wp:posOffset>
            </wp:positionH>
            <wp:positionV relativeFrom="paragraph">
              <wp:posOffset>4445</wp:posOffset>
            </wp:positionV>
            <wp:extent cx="1709420" cy="926465"/>
            <wp:effectExtent l="0" t="0" r="0" b="0"/>
            <wp:wrapNone/>
            <wp:docPr id="10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</w:rPr>
        <w:t xml:space="preserve">     </w:t>
      </w:r>
      <w:r>
        <w:rPr>
          <w:rFonts w:eastAsia="Times New Roman" w:cs="Times New Roman"/>
          <w:b/>
          <w:bCs/>
          <w:sz w:val="16"/>
          <w:szCs w:val="16"/>
        </w:rPr>
        <w:t>ВЫСТАВОЧНЫЙ САЛОН «БОЛЬШАЯ СТРОЙКА»</w:t>
      </w:r>
    </w:p>
    <w:p>
      <w:pPr>
        <w:pStyle w:val="Normal"/>
        <w:jc w:val="right"/>
        <w:rPr/>
      </w:pPr>
      <w:r>
        <w:rPr>
          <w:sz w:val="16"/>
          <w:szCs w:val="16"/>
        </w:rPr>
        <w:t>г.Днепр, ул.Аржанова, 2(район «Дома торговли», территория АЗС «ЮКОН»)</w:t>
      </w:r>
    </w:p>
    <w:p>
      <w:pPr>
        <w:pStyle w:val="Normal"/>
        <w:ind w:hanging="0" w:left="6819"/>
        <w:jc w:val="both"/>
        <w:rPr/>
      </w:pPr>
      <w:r>
        <w:rPr>
          <w:rFonts w:eastAsia="Times New Roman" w:cs="Times New Roman"/>
          <w:b/>
          <w:bCs/>
          <w:sz w:val="21"/>
          <w:szCs w:val="21"/>
          <w:lang w:val="uk-UA"/>
        </w:rPr>
        <w:t xml:space="preserve">         </w:t>
      </w:r>
      <w:r>
        <w:rPr>
          <w:rFonts w:eastAsia="Times New Roman" w:cs="Times New Roman"/>
          <w:b/>
          <w:bCs/>
          <w:sz w:val="28"/>
          <w:szCs w:val="28"/>
          <w:lang w:val="uk-UA"/>
        </w:rPr>
        <w:t>099-616-77-74;  067-566-90-06</w:t>
      </w:r>
      <w:r>
        <w:rPr>
          <w:rFonts w:eastAsia="Times New Roman" w:cs="Times New Roman"/>
        </w:rPr>
        <w:t xml:space="preserve">                 </w:t>
      </w:r>
      <w:r>
        <w:rPr/>
        <w:t xml:space="preserve">                                                                       </w:t>
      </w:r>
    </w:p>
    <w:p>
      <w:pPr>
        <w:pStyle w:val="Normal"/>
        <w:jc w:val="righ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 xml:space="preserve">          </w:t>
      </w:r>
      <w:r>
        <w:rPr>
          <w:b/>
          <w:bCs/>
          <w:sz w:val="32"/>
          <w:szCs w:val="32"/>
        </w:rPr>
        <w:t xml:space="preserve">ПРАЙС-ЛИСТ  </w:t>
      </w:r>
      <w:r>
        <w:rPr>
          <w:b/>
          <w:bCs/>
          <w:sz w:val="28"/>
          <w:szCs w:val="28"/>
        </w:rPr>
        <w:t>(с 9.06.2025 года)</w:t>
      </w:r>
    </w:p>
    <w:p>
      <w:pPr>
        <w:pStyle w:val="Normal"/>
        <w:jc w:val="center"/>
        <w:rPr/>
      </w:pPr>
      <w:r>
        <w:rPr>
          <w:b/>
          <w:bCs/>
          <w:sz w:val="32"/>
          <w:szCs w:val="32"/>
        </w:rPr>
        <w:t>ПЛИТКА ТРОТУАРНАЯ ВИБРОПРЕССОВАННАЯ</w:t>
      </w:r>
      <w:r>
        <w:rPr>
          <w:rFonts w:eastAsia="Times New Roman" w:cs="Times New Roman"/>
          <w:sz w:val="28"/>
          <w:szCs w:val="28"/>
        </w:rPr>
        <w:t xml:space="preserve"> </w:t>
      </w:r>
      <w:bookmarkEnd w:id="1"/>
      <w:r>
        <w:rPr>
          <w:rFonts w:eastAsia="Times New Roman" w:cs="Times New Roman"/>
          <w:sz w:val="28"/>
          <w:szCs w:val="28"/>
        </w:rPr>
        <w:t xml:space="preserve">                                                                   </w:t>
      </w:r>
    </w:p>
    <w:tbl>
      <w:tblPr>
        <w:tblW w:w="11277" w:type="dxa"/>
        <w:jc w:val="left"/>
        <w:tblInd w:w="-173" w:type="dxa"/>
        <w:tblLayout w:type="fixed"/>
        <w:tblCellMar>
          <w:top w:w="55" w:type="dxa"/>
          <w:left w:w="10" w:type="dxa"/>
          <w:bottom w:w="55" w:type="dxa"/>
          <w:right w:w="35" w:type="dxa"/>
        </w:tblCellMar>
        <w:tblLook w:val="0000" w:noHBand="0" w:noVBand="0" w:firstColumn="0" w:lastRow="0" w:lastColumn="0" w:firstRow="0"/>
      </w:tblPr>
      <w:tblGrid>
        <w:gridCol w:w="1772"/>
        <w:gridCol w:w="1349"/>
        <w:gridCol w:w="1134"/>
        <w:gridCol w:w="685"/>
        <w:gridCol w:w="6335"/>
      </w:tblGrid>
      <w:tr>
        <w:trPr>
          <w:trHeight w:val="335" w:hRule="atLeast"/>
        </w:trPr>
        <w:tc>
          <w:tcPr>
            <w:tcW w:w="17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  <w:t>Внешний вид</w:t>
            </w:r>
          </w:p>
        </w:tc>
        <w:tc>
          <w:tcPr>
            <w:tcW w:w="13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Наименование и размеры товара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шт/под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Вес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  <w:szCs w:val="20"/>
              </w:rPr>
              <w:t>кг/шт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Цена за м.кв.</w:t>
            </w:r>
          </w:p>
        </w:tc>
      </w:tr>
      <w:tr>
        <w:trPr>
          <w:trHeight w:val="73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posOffset>52705</wp:posOffset>
                  </wp:positionH>
                  <wp:positionV relativeFrom="paragraph">
                    <wp:posOffset>8890</wp:posOffset>
                  </wp:positionV>
                  <wp:extent cx="977900" cy="863600"/>
                  <wp:effectExtent l="0" t="0" r="0" b="0"/>
                  <wp:wrapSquare wrapText="largest"/>
                  <wp:docPr id="11" name="Изображение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Изображение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570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635 грн</w:t>
            </w:r>
          </w:p>
        </w:tc>
      </w:tr>
      <w:tr>
        <w:trPr>
          <w:trHeight w:val="740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635</wp:posOffset>
                  </wp:positionV>
                  <wp:extent cx="1012190" cy="815975"/>
                  <wp:effectExtent l="0" t="0" r="0" b="0"/>
                  <wp:wrapSquare wrapText="largest"/>
                  <wp:docPr id="12" name="Изображение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Изображение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190" cy="815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Арабика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525 грн</w:t>
            </w:r>
          </w:p>
        </w:tc>
      </w:tr>
      <w:tr>
        <w:trPr>
          <w:trHeight w:val="723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/>
            </w:pPr>
            <w:r>
              <w:rPr/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590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5715</wp:posOffset>
                  </wp:positionV>
                  <wp:extent cx="973455" cy="806450"/>
                  <wp:effectExtent l="0" t="0" r="0" b="0"/>
                  <wp:wrapSquare wrapText="largest"/>
                  <wp:docPr id="13" name="Изображение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Изображение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3455" cy="80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Янтарь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580 грн</w:t>
            </w:r>
          </w:p>
        </w:tc>
      </w:tr>
      <w:tr>
        <w:trPr>
          <w:trHeight w:val="68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645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012825" cy="859155"/>
                  <wp:effectExtent l="0" t="0" r="0" b="0"/>
                  <wp:wrapSquare wrapText="largest"/>
                  <wp:docPr id="14" name="Изображение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Изображение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859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Магма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535 грн</w:t>
            </w:r>
          </w:p>
        </w:tc>
      </w:tr>
      <w:tr>
        <w:trPr>
          <w:trHeight w:val="737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600 грн</w:t>
            </w:r>
          </w:p>
        </w:tc>
      </w:tr>
      <w:tr>
        <w:trPr>
          <w:trHeight w:val="804" w:hRule="exact"/>
        </w:trPr>
        <w:tc>
          <w:tcPr>
            <w:tcW w:w="177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12700</wp:posOffset>
                  </wp:positionV>
                  <wp:extent cx="977900" cy="863600"/>
                  <wp:effectExtent l="0" t="0" r="0" b="0"/>
                  <wp:wrapSquare wrapText="largest"/>
                  <wp:docPr id="15" name="Изображение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Изображение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86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4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Арктика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(на сером цем.)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Стоунмикс</w:t>
            </w:r>
          </w:p>
          <w:p>
            <w:pPr>
              <w:pStyle w:val="Normal"/>
              <w:rPr/>
            </w:pPr>
            <w:r>
              <w:rPr>
                <w:sz w:val="18"/>
                <w:szCs w:val="18"/>
              </w:rPr>
              <w:t>300*300 300*150</w:t>
            </w:r>
          </w:p>
          <w:p>
            <w:pPr>
              <w:pStyle w:val="Normal"/>
              <w:snapToGrid w:val="false"/>
              <w:rPr/>
            </w:pPr>
            <w:r>
              <w:rPr>
                <w:sz w:val="18"/>
                <w:szCs w:val="18"/>
              </w:rPr>
              <w:t>150*150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  <w:sz w:val="24"/>
                <w:szCs w:val="24"/>
              </w:rPr>
              <w:t>h=40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490 грн</w:t>
            </w:r>
          </w:p>
        </w:tc>
      </w:tr>
      <w:tr>
        <w:trPr>
          <w:trHeight w:val="791" w:hRule="exact"/>
        </w:trPr>
        <w:tc>
          <w:tcPr>
            <w:tcW w:w="1772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Style18"/>
              <w:snapToGrid w:val="false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1349" w:type="dxa"/>
            <w:vMerge w:val="continue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b/>
                <w:bCs/>
                <w:sz w:val="24"/>
                <w:szCs w:val="24"/>
              </w:rPr>
              <w:t>h=60 мм</w:t>
            </w:r>
          </w:p>
        </w:tc>
        <w:tc>
          <w:tcPr>
            <w:tcW w:w="68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z w:val="20"/>
                <w:szCs w:val="20"/>
              </w:rPr>
              <w:t>135 кг</w:t>
            </w:r>
          </w:p>
        </w:tc>
        <w:tc>
          <w:tcPr>
            <w:tcW w:w="633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b/>
                <w:bCs/>
                <w:sz w:val="28"/>
                <w:szCs w:val="28"/>
              </w:rPr>
              <w:t>555 грн</w:t>
            </w:r>
          </w:p>
        </w:tc>
      </w:tr>
    </w:tbl>
    <w:p>
      <w:pPr>
        <w:sectPr>
          <w:type w:val="nextPage"/>
          <w:pgSz w:w="11906" w:h="16838"/>
          <w:pgMar w:left="397" w:right="397" w:gutter="0" w:header="0" w:top="397" w:footer="0" w:bottom="397"/>
          <w:pgNumType w:fmt="decimal"/>
          <w:formProt w:val="false"/>
          <w:textDirection w:val="lrTb"/>
          <w:docGrid w:type="default" w:linePitch="600" w:charSpace="0"/>
        </w:sectPr>
      </w:pPr>
    </w:p>
    <w:p>
      <w:pPr>
        <w:pStyle w:val="Normal"/>
        <w:ind w:hanging="0"/>
        <w:jc w:val="both"/>
        <w:rPr/>
      </w:pPr>
      <w:r>
        <w:rPr/>
      </w:r>
    </w:p>
    <w:sectPr>
      <w:type w:val="nextPage"/>
      <w:pgSz w:w="11906" w:h="16838"/>
      <w:pgMar w:left="397" w:right="397" w:gutter="0" w:header="0" w:top="397" w:footer="0" w:bottom="397"/>
      <w:pgNumType w:fmt="decimal"/>
      <w:formProt w:val="false"/>
      <w:textDirection w:val="lrTb"/>
      <w:docGrid w:type="default" w:linePitch="6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Mangal"/>
      <w:color w:val="00000A"/>
      <w:kern w:val="0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-Absatz-Standardschriftart111111111111111111111" w:customStyle="1">
    <w:name w:val="WW-Absatz-Standardschriftart111111111111111111111"/>
    <w:qFormat/>
    <w:rPr/>
  </w:style>
  <w:style w:type="character" w:styleId="WW-Absatz-Standardschriftart1111111111111111111111" w:customStyle="1">
    <w:name w:val="WW-Absatz-Standardschriftart1111111111111111111111"/>
    <w:qFormat/>
    <w:rPr/>
  </w:style>
  <w:style w:type="character" w:styleId="WW-Absatz-Standardschriftart11111111111111111111111" w:customStyle="1">
    <w:name w:val="WW-Absatz-Standardschriftart11111111111111111111111"/>
    <w:qFormat/>
    <w:rPr/>
  </w:style>
  <w:style w:type="character" w:styleId="WW-Absatz-Standardschriftart111111111111111111111111" w:customStyle="1">
    <w:name w:val="WW-Absatz-Standardschriftart111111111111111111111111"/>
    <w:qFormat/>
    <w:rPr/>
  </w:style>
  <w:style w:type="character" w:styleId="WW-Absatz-Standardschriftart1111111111111111111111111" w:customStyle="1">
    <w:name w:val="WW-Absatz-Standardschriftart1111111111111111111111111"/>
    <w:qFormat/>
    <w:rPr/>
  </w:style>
  <w:style w:type="character" w:styleId="WW-Absatz-Standardschriftart11111111111111111111111111" w:customStyle="1">
    <w:name w:val="WW-Absatz-Standardschriftart11111111111111111111111111"/>
    <w:qFormat/>
    <w:rPr/>
  </w:style>
  <w:style w:type="character" w:styleId="WW-Absatz-Standardschriftart111111111111111111111111111" w:customStyle="1">
    <w:name w:val="WW-Absatz-Standardschriftart111111111111111111111111111"/>
    <w:qFormat/>
    <w:rPr/>
  </w:style>
  <w:style w:type="character" w:styleId="WW-Absatz-Standardschriftart1111111111111111111111111111" w:customStyle="1">
    <w:name w:val="WW-Absatz-Standardschriftart1111111111111111111111111111"/>
    <w:qFormat/>
    <w:rPr/>
  </w:style>
  <w:style w:type="character" w:styleId="WW-Absatz-Standardschriftart11111111111111111111111111111" w:customStyle="1">
    <w:name w:val="WW-Absatz-Standardschriftart11111111111111111111111111111"/>
    <w:qFormat/>
    <w:rPr/>
  </w:style>
  <w:style w:type="character" w:styleId="WW-Absatz-Standardschriftart111111111111111111111111111111" w:customStyle="1">
    <w:name w:val="WW-Absatz-Standardschriftart111111111111111111111111111111"/>
    <w:qFormat/>
    <w:rPr/>
  </w:style>
  <w:style w:type="character" w:styleId="WW-Absatz-Standardschriftart1111111111111111111111111111111" w:customStyle="1">
    <w:name w:val="WW-Absatz-Standardschriftart1111111111111111111111111111111"/>
    <w:qFormat/>
    <w:rPr/>
  </w:style>
  <w:style w:type="character" w:styleId="WW-Absatz-Standardschriftart11111111111111111111111111111111" w:customStyle="1">
    <w:name w:val="WW-Absatz-Standardschriftart11111111111111111111111111111111"/>
    <w:qFormat/>
    <w:rPr/>
  </w:style>
  <w:style w:type="character" w:styleId="WW-Absatz-Standardschriftart111111111111111111111111111111111" w:customStyle="1">
    <w:name w:val="WW-Absatz-Standardschriftart111111111111111111111111111111111"/>
    <w:qFormat/>
    <w:rPr/>
  </w:style>
  <w:style w:type="character" w:styleId="WW-Absatz-Standardschriftart1111111111111111111111111111111111" w:customStyle="1">
    <w:name w:val="WW-Absatz-Standardschriftart1111111111111111111111111111111111"/>
    <w:qFormat/>
    <w:rPr/>
  </w:style>
  <w:style w:type="character" w:styleId="WW-Absatz-Standardschriftart11111111111111111111111111111111111" w:customStyle="1">
    <w:name w:val="WW-Absatz-Standardschriftart11111111111111111111111111111111111"/>
    <w:qFormat/>
    <w:rPr/>
  </w:style>
  <w:style w:type="character" w:styleId="WW-Absatz-Standardschriftart111111111111111111111111111111111111" w:customStyle="1">
    <w:name w:val="WW-Absatz-Standardschriftart111111111111111111111111111111111111"/>
    <w:qFormat/>
    <w:rPr/>
  </w:style>
  <w:style w:type="character" w:styleId="WW-Absatz-Standardschriftart1111111111111111111111111111111111111" w:customStyle="1">
    <w:name w:val="WW-Absatz-Standardschriftart1111111111111111111111111111111111111"/>
    <w:qFormat/>
    <w:rPr/>
  </w:style>
  <w:style w:type="character" w:styleId="WW-Absatz-Standardschriftart11111111111111111111111111111111111111" w:customStyle="1">
    <w:name w:val="WW-Absatz-Standardschriftart11111111111111111111111111111111111111"/>
    <w:qFormat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character" w:styleId="Style15" w:customStyle="1">
    <w:name w:val="Нижний колонтитул Знак"/>
    <w:basedOn w:val="DefaultParagraphFont"/>
    <w:uiPriority w:val="99"/>
    <w:qFormat/>
    <w:rsid w:val="00b321c2"/>
    <w:rPr>
      <w:rFonts w:eastAsia="Lucida Sans Unicode" w:cs="Mangal"/>
      <w:sz w:val="24"/>
      <w:szCs w:val="21"/>
      <w:lang w:eastAsia="zh-CN" w:bidi="hi-IN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1" w:customStyle="1">
    <w:name w:val="Указатель1"/>
    <w:basedOn w:val="Normal"/>
    <w:qFormat/>
    <w:pPr>
      <w:suppressLineNumbers/>
    </w:pPr>
    <w:rPr/>
  </w:style>
  <w:style w:type="paragraph" w:styleId="Subtitle">
    <w:name w:val="Subtitle"/>
    <w:basedOn w:val="Title"/>
    <w:qFormat/>
    <w:pPr>
      <w:jc w:val="center"/>
    </w:pPr>
    <w:rPr>
      <w:i/>
      <w:iCs/>
    </w:rPr>
  </w:style>
  <w:style w:type="paragraph" w:styleId="Style18" w:customStyle="1">
    <w:name w:val="Содержимое таблицы"/>
    <w:basedOn w:val="Normal"/>
    <w:qFormat/>
    <w:pPr>
      <w:suppressLineNumbers/>
    </w:pPr>
    <w:rPr/>
  </w:style>
  <w:style w:type="paragraph" w:styleId="Style19" w:customStyle="1">
    <w:name w:val="Заголовок таблицы"/>
    <w:basedOn w:val="Style18"/>
    <w:qFormat/>
    <w:pPr>
      <w:jc w:val="center"/>
    </w:pPr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321c2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paragraph" w:styleId="Footer">
    <w:name w:val="Footer"/>
    <w:basedOn w:val="Normal"/>
    <w:uiPriority w:val="99"/>
    <w:unhideWhenUsed/>
    <w:rsid w:val="00b321c2"/>
    <w:pPr>
      <w:tabs>
        <w:tab w:val="clear" w:pos="709"/>
        <w:tab w:val="center" w:pos="4677" w:leader="none"/>
        <w:tab w:val="right" w:pos="9355" w:leader="none"/>
      </w:tabs>
    </w:pPr>
    <w:rPr>
      <w:szCs w:val="21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jpeg"/><Relationship Id="rId7" Type="http://schemas.openxmlformats.org/officeDocument/2006/relationships/image" Target="media/image5.jpeg"/><Relationship Id="rId8" Type="http://schemas.openxmlformats.org/officeDocument/2006/relationships/image" Target="media/image6.png"/><Relationship Id="rId9" Type="http://schemas.openxmlformats.org/officeDocument/2006/relationships/image" Target="media/image7.jpeg"/><Relationship Id="rId10" Type="http://schemas.openxmlformats.org/officeDocument/2006/relationships/image" Target="media/image8.png"/><Relationship Id="rId11" Type="http://schemas.openxmlformats.org/officeDocument/2006/relationships/image" Target="media/image1.png"/><Relationship Id="rId12" Type="http://schemas.openxmlformats.org/officeDocument/2006/relationships/image" Target="media/image9.png"/><Relationship Id="rId13" Type="http://schemas.openxmlformats.org/officeDocument/2006/relationships/image" Target="media/image10.png"/><Relationship Id="rId14" Type="http://schemas.openxmlformats.org/officeDocument/2006/relationships/image" Target="media/image11.png"/><Relationship Id="rId15" Type="http://schemas.openxmlformats.org/officeDocument/2006/relationships/image" Target="media/image12.png"/><Relationship Id="rId16" Type="http://schemas.openxmlformats.org/officeDocument/2006/relationships/image" Target="media/image9.png"/><Relationship Id="rId17" Type="http://schemas.openxmlformats.org/officeDocument/2006/relationships/fontTable" Target="fontTable.xml"/><Relationship Id="rId18" Type="http://schemas.openxmlformats.org/officeDocument/2006/relationships/settings" Target="settings.xml"/><Relationship Id="rId1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Application>LibreOffice/24.2.7.2$Linux_X86_64 LibreOffice_project/420$Build-2</Application>
  <AppVersion>15.0000</AppVersion>
  <Pages>3</Pages>
  <Words>344</Words>
  <Characters>1548</Characters>
  <CharactersWithSpaces>2191</CharactersWithSpaces>
  <Paragraphs>177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2022-04-16T17:18:00Z</dcterms:created>
  <dc:creator>Пользователь Windows</dc:creator>
  <dc:description/>
  <dc:language>ru-RU</dc:language>
  <cp:lastModifiedBy/>
  <cp:lastPrinted>2024-09-06T10:50:31Z</cp:lastPrinted>
  <dcterms:modified xsi:type="dcterms:W3CDTF">2025-06-05T10:57:37Z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